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4E8AA" w14:textId="7DACD744" w:rsidR="00DD7EAA" w:rsidRPr="000D1E3E" w:rsidRDefault="00DD7EAA" w:rsidP="00DD7EAA">
      <w:pPr>
        <w:jc w:val="center"/>
        <w:textAlignment w:val="baseline"/>
        <w:rPr>
          <w:rFonts w:ascii="Segoe UI" w:eastAsia="Times New Roman" w:hAnsi="Segoe UI" w:cs="Segoe UI"/>
          <w:b/>
          <w:bCs/>
          <w:lang w:eastAsia="en-GB"/>
        </w:rPr>
      </w:pPr>
      <w:r w:rsidRPr="000D1E3E">
        <w:rPr>
          <w:rFonts w:ascii="Arial" w:eastAsia="Times New Roman" w:hAnsi="Arial" w:cs="Arial"/>
          <w:b/>
          <w:bCs/>
          <w:lang w:eastAsia="en-GB"/>
        </w:rPr>
        <w:t>Living Well with Dementia in Greater Manchester: Join us, we need each other </w:t>
      </w:r>
      <w:r w:rsidR="000D1E3E">
        <w:rPr>
          <w:rFonts w:ascii="Arial" w:eastAsia="Times New Roman" w:hAnsi="Arial" w:cs="Arial"/>
          <w:b/>
          <w:bCs/>
          <w:lang w:eastAsia="en-GB"/>
        </w:rPr>
        <w:t>Event on 6</w:t>
      </w:r>
      <w:r w:rsidR="000D1E3E" w:rsidRPr="000D1E3E">
        <w:rPr>
          <w:rFonts w:ascii="Arial" w:eastAsia="Times New Roman" w:hAnsi="Arial" w:cs="Arial"/>
          <w:b/>
          <w:bCs/>
          <w:vertAlign w:val="superscript"/>
          <w:lang w:eastAsia="en-GB"/>
        </w:rPr>
        <w:t>th</w:t>
      </w:r>
      <w:r w:rsidR="000D1E3E">
        <w:rPr>
          <w:rFonts w:ascii="Arial" w:eastAsia="Times New Roman" w:hAnsi="Arial" w:cs="Arial"/>
          <w:b/>
          <w:bCs/>
          <w:lang w:eastAsia="en-GB"/>
        </w:rPr>
        <w:t xml:space="preserve"> June 2022</w:t>
      </w:r>
    </w:p>
    <w:p w14:paraId="7CCE6665" w14:textId="77777777" w:rsidR="00DD7EAA" w:rsidRPr="00DD7EAA" w:rsidRDefault="00DD7EAA" w:rsidP="00DD7EAA">
      <w:pPr>
        <w:textAlignment w:val="baseline"/>
        <w:rPr>
          <w:rFonts w:ascii="Segoe UI" w:eastAsia="Times New Roman" w:hAnsi="Segoe UI" w:cs="Segoe UI"/>
          <w:lang w:eastAsia="en-GB"/>
        </w:rPr>
      </w:pPr>
      <w:r w:rsidRPr="00DD7EAA">
        <w:rPr>
          <w:rFonts w:ascii="Arial" w:eastAsia="Times New Roman" w:hAnsi="Arial" w:cs="Arial"/>
          <w:lang w:eastAsia="en-GB"/>
        </w:rPr>
        <w:t> </w:t>
      </w:r>
    </w:p>
    <w:p w14:paraId="153B2A14" w14:textId="77777777" w:rsidR="00DD7EAA" w:rsidRPr="00DD7EAA" w:rsidRDefault="00DD7EAA" w:rsidP="00DD7EAA">
      <w:pPr>
        <w:jc w:val="center"/>
        <w:textAlignment w:val="baseline"/>
        <w:rPr>
          <w:rFonts w:ascii="Segoe UI" w:eastAsia="Times New Roman" w:hAnsi="Segoe UI" w:cs="Segoe UI"/>
          <w:lang w:eastAsia="en-GB"/>
        </w:rPr>
      </w:pPr>
      <w:r w:rsidRPr="00DD7EAA">
        <w:rPr>
          <w:rFonts w:ascii="Arial" w:eastAsia="Times New Roman" w:hAnsi="Arial" w:cs="Arial"/>
          <w:lang w:eastAsia="en-GB"/>
        </w:rPr>
        <w:t>Dementia United, Alzheimer’s Society, International Longevity Centre, and Greater Manchester Ageing Hub Event </w:t>
      </w:r>
    </w:p>
    <w:p w14:paraId="19C9FEA2" w14:textId="77777777" w:rsidR="00DD7EAA" w:rsidRPr="00DD7EAA" w:rsidRDefault="00DD7EAA" w:rsidP="00DD7EAA">
      <w:pPr>
        <w:jc w:val="center"/>
        <w:textAlignment w:val="baseline"/>
        <w:rPr>
          <w:rFonts w:ascii="Segoe UI" w:eastAsia="Times New Roman" w:hAnsi="Segoe UI" w:cs="Segoe UI"/>
          <w:lang w:eastAsia="en-GB"/>
        </w:rPr>
      </w:pPr>
      <w:r w:rsidRPr="00DD7EAA">
        <w:rPr>
          <w:rFonts w:eastAsia="Times New Roman" w:cs="Calibri"/>
          <w:lang w:eastAsia="en-GB"/>
        </w:rPr>
        <w:t> </w:t>
      </w:r>
    </w:p>
    <w:p w14:paraId="753A5D9F" w14:textId="77777777" w:rsidR="00DD7EAA" w:rsidRPr="00DD7EAA" w:rsidRDefault="00DD7EAA" w:rsidP="00DD7EAA">
      <w:pPr>
        <w:jc w:val="center"/>
        <w:textAlignment w:val="baseline"/>
        <w:rPr>
          <w:rFonts w:ascii="Segoe UI" w:eastAsia="Times New Roman" w:hAnsi="Segoe UI" w:cs="Segoe UI"/>
          <w:lang w:eastAsia="en-GB"/>
        </w:rPr>
      </w:pPr>
      <w:r w:rsidRPr="00DD7EAA">
        <w:rPr>
          <w:rFonts w:ascii="Arial" w:eastAsia="Times New Roman" w:hAnsi="Arial" w:cs="Arial"/>
          <w:lang w:eastAsia="en-GB"/>
        </w:rPr>
        <w:t>This event is supported by Roche.  </w:t>
      </w:r>
    </w:p>
    <w:p w14:paraId="7246CE26" w14:textId="77777777" w:rsidR="00DD7EAA" w:rsidRPr="00DD7EAA" w:rsidRDefault="00DD7EAA" w:rsidP="00AD1913">
      <w:pPr>
        <w:rPr>
          <w:rFonts w:ascii="Arial" w:hAnsi="Arial" w:cs="Arial"/>
          <w:b/>
          <w:bCs/>
        </w:rPr>
      </w:pPr>
    </w:p>
    <w:p w14:paraId="67709E90" w14:textId="17E41A64" w:rsidR="00002C96" w:rsidRDefault="00002C96" w:rsidP="00DD7EAA">
      <w:pPr>
        <w:jc w:val="center"/>
        <w:rPr>
          <w:rFonts w:ascii="Arial" w:hAnsi="Arial" w:cs="Arial"/>
          <w:b/>
          <w:bCs/>
        </w:rPr>
      </w:pPr>
      <w:r w:rsidRPr="00DD7EAA">
        <w:rPr>
          <w:rFonts w:ascii="Arial" w:hAnsi="Arial" w:cs="Arial"/>
          <w:b/>
          <w:bCs/>
        </w:rPr>
        <w:t xml:space="preserve">Briefing </w:t>
      </w:r>
    </w:p>
    <w:p w14:paraId="4B2A777C" w14:textId="77777777" w:rsidR="00DD7EAA" w:rsidRPr="00DD7EAA" w:rsidRDefault="00DD7EAA" w:rsidP="00DD7EAA">
      <w:pPr>
        <w:jc w:val="center"/>
        <w:rPr>
          <w:rFonts w:ascii="Arial" w:hAnsi="Arial" w:cs="Arial"/>
          <w:b/>
          <w:bCs/>
        </w:rPr>
      </w:pPr>
    </w:p>
    <w:p w14:paraId="1D56DBAC" w14:textId="5B2AB6F3" w:rsidR="00DD7EAA" w:rsidRPr="00DD7EAA" w:rsidRDefault="00DD7EAA" w:rsidP="00DD7EAA">
      <w:pPr>
        <w:spacing w:line="276" w:lineRule="auto"/>
        <w:rPr>
          <w:rFonts w:ascii="Arial" w:hAnsi="Arial" w:cs="Arial"/>
        </w:rPr>
      </w:pPr>
      <w:r w:rsidRPr="00DD7EAA">
        <w:rPr>
          <w:rFonts w:ascii="Arial" w:hAnsi="Arial" w:cs="Arial"/>
        </w:rPr>
        <w:t xml:space="preserve">Dementia United is working in partnership with a Lived Experience Steering Group, the Alzheimer’s Society, the International Longevity </w:t>
      </w:r>
      <w:r w:rsidR="00A128CF" w:rsidRPr="00DD7EAA">
        <w:rPr>
          <w:rFonts w:ascii="Arial" w:hAnsi="Arial" w:cs="Arial"/>
        </w:rPr>
        <w:t>Centre,</w:t>
      </w:r>
      <w:r w:rsidRPr="00DD7EAA">
        <w:rPr>
          <w:rFonts w:ascii="Arial" w:hAnsi="Arial" w:cs="Arial"/>
        </w:rPr>
        <w:t xml:space="preserve"> and the Greater Manchester Ageing Hub to plan an </w:t>
      </w:r>
      <w:r w:rsidRPr="000D1E3E">
        <w:rPr>
          <w:rFonts w:ascii="Arial" w:hAnsi="Arial" w:cs="Arial"/>
          <w:b/>
          <w:bCs/>
        </w:rPr>
        <w:t>event for Greater Manchester on Monday 6</w:t>
      </w:r>
      <w:r w:rsidRPr="000D1E3E">
        <w:rPr>
          <w:rFonts w:ascii="Arial" w:hAnsi="Arial" w:cs="Arial"/>
          <w:b/>
          <w:bCs/>
          <w:vertAlign w:val="superscript"/>
        </w:rPr>
        <w:t>th of</w:t>
      </w:r>
      <w:r w:rsidRPr="000D1E3E">
        <w:rPr>
          <w:rFonts w:ascii="Arial" w:hAnsi="Arial" w:cs="Arial"/>
          <w:b/>
          <w:bCs/>
        </w:rPr>
        <w:t xml:space="preserve"> June 2022.</w:t>
      </w:r>
    </w:p>
    <w:p w14:paraId="28361E2B" w14:textId="77777777" w:rsidR="00DD7EAA" w:rsidRPr="00DD7EAA" w:rsidRDefault="00DD7EAA" w:rsidP="00DD7EAA">
      <w:pPr>
        <w:spacing w:line="276" w:lineRule="auto"/>
        <w:rPr>
          <w:rFonts w:ascii="Arial" w:hAnsi="Arial" w:cs="Arial"/>
        </w:rPr>
      </w:pPr>
    </w:p>
    <w:p w14:paraId="3F301271" w14:textId="77777777" w:rsidR="00DD7EAA" w:rsidRPr="00DD7EAA" w:rsidRDefault="00DD7EAA" w:rsidP="00DD7EAA">
      <w:pPr>
        <w:spacing w:line="276" w:lineRule="auto"/>
        <w:rPr>
          <w:rFonts w:ascii="Arial" w:hAnsi="Arial" w:cs="Arial"/>
        </w:rPr>
      </w:pPr>
      <w:r w:rsidRPr="00DD7EAA">
        <w:rPr>
          <w:rFonts w:ascii="Arial" w:hAnsi="Arial" w:cs="Arial"/>
        </w:rPr>
        <w:t xml:space="preserve">The event will be an opportunity to acknowledge the impact the pandemic has had on people affected by Dementia. As well as to celebrate the successes and good work regarding dementia that have happened across Greater Manchester over the last few years and identify what the priorities are for the future to improve the lives of people affected by Dementia in Greater Manchester.  </w:t>
      </w:r>
    </w:p>
    <w:p w14:paraId="32404315" w14:textId="77777777" w:rsidR="00DD7EAA" w:rsidRPr="00DD7EAA" w:rsidRDefault="00DD7EAA" w:rsidP="00DD7EAA">
      <w:pPr>
        <w:spacing w:line="276" w:lineRule="auto"/>
        <w:rPr>
          <w:rFonts w:ascii="Arial" w:hAnsi="Arial" w:cs="Arial"/>
        </w:rPr>
      </w:pPr>
    </w:p>
    <w:p w14:paraId="665A41C9" w14:textId="77777777" w:rsidR="00DD7EAA" w:rsidRPr="00DD7EAA" w:rsidRDefault="00DD7EAA" w:rsidP="00DD7EAA">
      <w:pPr>
        <w:spacing w:line="276" w:lineRule="auto"/>
        <w:rPr>
          <w:rFonts w:ascii="Arial" w:eastAsia="Arial" w:hAnsi="Arial" w:cs="Arial"/>
        </w:rPr>
      </w:pPr>
      <w:r w:rsidRPr="00DD7EAA">
        <w:rPr>
          <w:rFonts w:ascii="Arial" w:hAnsi="Arial" w:cs="Arial"/>
        </w:rPr>
        <w:t xml:space="preserve">This event has co-production and Lived Experience Engagement at the heart of all stages, with a specially established Lived Experience Steering Group steering the planning of the event including the event’s </w:t>
      </w:r>
      <w:r w:rsidRPr="00DD7EAA">
        <w:rPr>
          <w:rFonts w:ascii="Arial" w:eastAsia="Arial" w:hAnsi="Arial" w:cs="Arial"/>
        </w:rPr>
        <w:t xml:space="preserve">content and focus. </w:t>
      </w:r>
    </w:p>
    <w:p w14:paraId="2A1C0F34" w14:textId="77777777" w:rsidR="00DD7EAA" w:rsidRDefault="00DD7EAA" w:rsidP="00DD7EAA">
      <w:pPr>
        <w:spacing w:line="276" w:lineRule="auto"/>
        <w:rPr>
          <w:rFonts w:ascii="Arial" w:eastAsia="Arial" w:hAnsi="Arial" w:cs="Arial"/>
          <w:sz w:val="24"/>
          <w:szCs w:val="24"/>
        </w:rPr>
      </w:pPr>
    </w:p>
    <w:p w14:paraId="6BC15A0E" w14:textId="73A8B45B" w:rsidR="00DD7EAA" w:rsidRPr="00DD7EAA" w:rsidRDefault="00DD7EAA" w:rsidP="00DD7EAA">
      <w:pPr>
        <w:spacing w:line="276" w:lineRule="auto"/>
        <w:rPr>
          <w:rFonts w:ascii="Arial" w:eastAsia="Arial" w:hAnsi="Arial" w:cs="Arial"/>
        </w:rPr>
      </w:pPr>
      <w:r w:rsidRPr="00DD7EAA">
        <w:rPr>
          <w:rFonts w:ascii="Arial" w:eastAsia="Arial" w:hAnsi="Arial" w:cs="Arial"/>
        </w:rPr>
        <w:t>We want to involve as many people affected by dementia as possible, therefore in the lead up to the event we are inviting people affected by dementia from across all ten boroughs of GM to submit questions and pledges to be responded to by a panel made up of the Greater Manchester Mayor, Chief Executive from the Alzheimer’s Society, Lived Experience group members and Senior Greater Manchester Health and Social Care staff.</w:t>
      </w:r>
    </w:p>
    <w:p w14:paraId="0C120221" w14:textId="659F7626" w:rsidR="00B61D0F" w:rsidRPr="00454A73" w:rsidRDefault="00B61D0F" w:rsidP="1BD35D6B">
      <w:pPr>
        <w:rPr>
          <w:rFonts w:eastAsia="Calibri"/>
        </w:rPr>
      </w:pPr>
    </w:p>
    <w:p w14:paraId="2F7CD69B" w14:textId="08A8E080" w:rsidR="0003540E" w:rsidRPr="00454A73" w:rsidRDefault="00AD1913" w:rsidP="3CFDABE2">
      <w:pPr>
        <w:rPr>
          <w:rFonts w:ascii="Arial" w:hAnsi="Arial" w:cs="Arial"/>
        </w:rPr>
      </w:pPr>
      <w:r w:rsidRPr="3CFDABE2">
        <w:rPr>
          <w:rFonts w:ascii="Arial" w:hAnsi="Arial" w:cs="Arial"/>
          <w:b/>
          <w:bCs/>
        </w:rPr>
        <w:t xml:space="preserve">What is the focus of the event? </w:t>
      </w:r>
      <w:r w:rsidRPr="3CFDABE2">
        <w:rPr>
          <w:rFonts w:ascii="Arial" w:hAnsi="Arial" w:cs="Arial"/>
        </w:rPr>
        <w:t xml:space="preserve">The 4 R’s – </w:t>
      </w:r>
      <w:r w:rsidRPr="3CFDABE2">
        <w:rPr>
          <w:rFonts w:ascii="Arial" w:hAnsi="Arial" w:cs="Arial"/>
          <w:i/>
          <w:iCs/>
        </w:rPr>
        <w:t xml:space="preserve">Reflect, Review, Refocus and Recovery. </w:t>
      </w:r>
      <w:r w:rsidRPr="3CFDABE2">
        <w:rPr>
          <w:rFonts w:ascii="Arial" w:hAnsi="Arial" w:cs="Arial"/>
        </w:rPr>
        <w:t xml:space="preserve">The event is intended to be a respectful reflection, acknowledging the impact of the pandemic, as well as reviewing and highlighting some of the innovations that have taken place in the last year and refocusing on recovery. </w:t>
      </w:r>
    </w:p>
    <w:p w14:paraId="6FE2A511" w14:textId="77777777" w:rsidR="0003540E" w:rsidRPr="00454A73" w:rsidRDefault="0003540E" w:rsidP="00AD1913">
      <w:pPr>
        <w:rPr>
          <w:rFonts w:ascii="Arial" w:hAnsi="Arial" w:cs="Arial"/>
        </w:rPr>
      </w:pPr>
    </w:p>
    <w:p w14:paraId="4660CE3A" w14:textId="20893E69" w:rsidR="00AD1913" w:rsidRPr="00454A73" w:rsidRDefault="004F7C4F" w:rsidP="00AD1913">
      <w:pPr>
        <w:rPr>
          <w:rFonts w:ascii="Arial" w:hAnsi="Arial" w:cs="Arial"/>
        </w:rPr>
      </w:pPr>
      <w:r w:rsidRPr="00454A73">
        <w:rPr>
          <w:rFonts w:ascii="Arial" w:hAnsi="Arial" w:cs="Arial"/>
        </w:rPr>
        <w:t>We plan to hear from people affected by dementia as well speakers on topics that reflect the stages of the dementia pathway; these include preventing, diagnosing, living, supporting</w:t>
      </w:r>
      <w:r w:rsidR="00750525">
        <w:rPr>
          <w:rFonts w:ascii="Arial" w:hAnsi="Arial" w:cs="Arial"/>
        </w:rPr>
        <w:t>,</w:t>
      </w:r>
      <w:r w:rsidRPr="00454A73">
        <w:rPr>
          <w:rFonts w:ascii="Arial" w:hAnsi="Arial" w:cs="Arial"/>
        </w:rPr>
        <w:t xml:space="preserve"> and dying well</w:t>
      </w:r>
      <w:r w:rsidR="00AD1913" w:rsidRPr="00454A73">
        <w:rPr>
          <w:rFonts w:ascii="Arial" w:hAnsi="Arial" w:cs="Arial"/>
        </w:rPr>
        <w:t xml:space="preserve">. </w:t>
      </w:r>
    </w:p>
    <w:p w14:paraId="065663AD" w14:textId="77777777" w:rsidR="0003540E" w:rsidRPr="00454A73" w:rsidRDefault="0003540E" w:rsidP="00AD1913">
      <w:pPr>
        <w:rPr>
          <w:rFonts w:ascii="Arial" w:hAnsi="Arial" w:cs="Arial"/>
          <w:b/>
          <w:bCs/>
        </w:rPr>
      </w:pPr>
    </w:p>
    <w:p w14:paraId="47783194" w14:textId="1C4762D3" w:rsidR="00DD7EAA" w:rsidRPr="00DD7EAA" w:rsidRDefault="00AD1913" w:rsidP="00DD7EAA">
      <w:pPr>
        <w:pStyle w:val="paragraph"/>
        <w:spacing w:before="0" w:beforeAutospacing="0" w:after="0" w:afterAutospacing="0" w:line="276" w:lineRule="auto"/>
        <w:textAlignment w:val="baseline"/>
        <w:rPr>
          <w:rFonts w:ascii="Arial" w:hAnsi="Arial" w:cs="Arial"/>
          <w:sz w:val="22"/>
          <w:szCs w:val="22"/>
        </w:rPr>
      </w:pPr>
      <w:r w:rsidRPr="00454A73">
        <w:rPr>
          <w:rFonts w:ascii="Arial" w:hAnsi="Arial" w:cs="Arial"/>
          <w:b/>
          <w:bCs/>
        </w:rPr>
        <w:t xml:space="preserve">Who is the intended audience? </w:t>
      </w:r>
      <w:r w:rsidR="00DD7EAA" w:rsidRPr="00DD7EAA">
        <w:rPr>
          <w:rStyle w:val="normaltextrun"/>
          <w:rFonts w:ascii="Arial" w:hAnsi="Arial" w:cs="Arial"/>
          <w:sz w:val="22"/>
          <w:szCs w:val="22"/>
        </w:rPr>
        <w:t>The audience for the event will be anyone affected by dementia: people living with dementia (PLWD) and their carers; family members of people living with dementia; and health and social care professionals including commissioners. The number of people in the physical in person audience is limited so PLWD and carers of PLWD are to be prioritised to attend the in-person event</w:t>
      </w:r>
      <w:r w:rsidR="003278E0">
        <w:rPr>
          <w:rStyle w:val="normaltextrun"/>
          <w:rFonts w:ascii="Arial" w:hAnsi="Arial" w:cs="Arial"/>
          <w:sz w:val="22"/>
          <w:szCs w:val="22"/>
        </w:rPr>
        <w:t xml:space="preserve">; </w:t>
      </w:r>
      <w:proofErr w:type="gramStart"/>
      <w:r w:rsidR="003278E0">
        <w:rPr>
          <w:rStyle w:val="normaltextrun"/>
          <w:rFonts w:ascii="Arial" w:hAnsi="Arial" w:cs="Arial"/>
          <w:sz w:val="22"/>
          <w:szCs w:val="22"/>
        </w:rPr>
        <w:t>however</w:t>
      </w:r>
      <w:proofErr w:type="gramEnd"/>
      <w:r w:rsidR="003278E0">
        <w:rPr>
          <w:rStyle w:val="normaltextrun"/>
          <w:rFonts w:ascii="Arial" w:hAnsi="Arial" w:cs="Arial"/>
          <w:sz w:val="22"/>
          <w:szCs w:val="22"/>
        </w:rPr>
        <w:t xml:space="preserve"> there will be places for health and social care staff to attend in person too</w:t>
      </w:r>
      <w:r w:rsidR="00DD7EAA" w:rsidRPr="00DD7EAA">
        <w:rPr>
          <w:rStyle w:val="normaltextrun"/>
          <w:rFonts w:ascii="Arial" w:hAnsi="Arial" w:cs="Arial"/>
          <w:sz w:val="22"/>
          <w:szCs w:val="22"/>
        </w:rPr>
        <w:t xml:space="preserve">. </w:t>
      </w:r>
      <w:r w:rsidR="00DD7EAA" w:rsidRPr="00DD7EAA">
        <w:rPr>
          <w:rFonts w:ascii="Arial" w:hAnsi="Arial" w:cs="Arial"/>
          <w:sz w:val="22"/>
          <w:szCs w:val="22"/>
        </w:rPr>
        <w:t>We are really, keen, to have key stakeholders, commissioners, partners, health, and care staff connecting to the event virtually as well as attend the event in person if there is capacity.</w:t>
      </w:r>
    </w:p>
    <w:p w14:paraId="51F73AE2" w14:textId="6912C697" w:rsidR="0003540E" w:rsidRPr="00454A73" w:rsidRDefault="0003540E" w:rsidP="00AD1913">
      <w:pPr>
        <w:rPr>
          <w:rFonts w:ascii="Arial" w:hAnsi="Arial" w:cs="Arial"/>
          <w:b/>
          <w:bCs/>
        </w:rPr>
      </w:pPr>
    </w:p>
    <w:p w14:paraId="111516A1" w14:textId="26AFE6CD" w:rsidR="00AD1913" w:rsidRPr="00454A73" w:rsidRDefault="00AD1913" w:rsidP="00AD1913">
      <w:pPr>
        <w:rPr>
          <w:rFonts w:ascii="Arial" w:hAnsi="Arial" w:cs="Arial"/>
        </w:rPr>
      </w:pPr>
      <w:r w:rsidRPr="00454A73">
        <w:rPr>
          <w:rFonts w:ascii="Arial" w:hAnsi="Arial" w:cs="Arial"/>
          <w:b/>
          <w:bCs/>
        </w:rPr>
        <w:t xml:space="preserve">When is </w:t>
      </w:r>
      <w:r w:rsidRPr="00ED3CE3">
        <w:rPr>
          <w:rFonts w:ascii="Arial" w:hAnsi="Arial" w:cs="Arial"/>
          <w:b/>
          <w:bCs/>
        </w:rPr>
        <w:t xml:space="preserve">the event? </w:t>
      </w:r>
      <w:r w:rsidR="00BB59A1">
        <w:rPr>
          <w:rFonts w:ascii="Arial" w:hAnsi="Arial" w:cs="Arial"/>
        </w:rPr>
        <w:t>6</w:t>
      </w:r>
      <w:r w:rsidR="00BB59A1" w:rsidRPr="00BB59A1">
        <w:rPr>
          <w:rFonts w:ascii="Arial" w:hAnsi="Arial" w:cs="Arial"/>
          <w:vertAlign w:val="superscript"/>
        </w:rPr>
        <w:t>th</w:t>
      </w:r>
      <w:r w:rsidR="00BB59A1">
        <w:rPr>
          <w:rFonts w:ascii="Arial" w:hAnsi="Arial" w:cs="Arial"/>
        </w:rPr>
        <w:t xml:space="preserve"> June</w:t>
      </w:r>
      <w:r w:rsidRPr="00ED3CE3">
        <w:rPr>
          <w:rFonts w:ascii="Arial" w:hAnsi="Arial" w:cs="Arial"/>
        </w:rPr>
        <w:t xml:space="preserve"> 2022, morning</w:t>
      </w:r>
      <w:r w:rsidR="00BB4158" w:rsidRPr="00ED3CE3">
        <w:rPr>
          <w:rFonts w:ascii="Arial" w:hAnsi="Arial" w:cs="Arial"/>
        </w:rPr>
        <w:t xml:space="preserve"> (1</w:t>
      </w:r>
      <w:r w:rsidR="00BB59A1">
        <w:rPr>
          <w:rFonts w:ascii="Arial" w:hAnsi="Arial" w:cs="Arial"/>
        </w:rPr>
        <w:t>1</w:t>
      </w:r>
      <w:r w:rsidR="00BB4158" w:rsidRPr="00ED3CE3">
        <w:rPr>
          <w:rFonts w:ascii="Arial" w:hAnsi="Arial" w:cs="Arial"/>
        </w:rPr>
        <w:t xml:space="preserve"> am)</w:t>
      </w:r>
      <w:r w:rsidRPr="00ED3CE3">
        <w:rPr>
          <w:rFonts w:ascii="Arial" w:hAnsi="Arial" w:cs="Arial"/>
        </w:rPr>
        <w:t xml:space="preserve"> through to </w:t>
      </w:r>
      <w:r w:rsidR="00BB4158" w:rsidRPr="004B5335">
        <w:rPr>
          <w:rFonts w:ascii="Arial" w:hAnsi="Arial" w:cs="Arial"/>
        </w:rPr>
        <w:t>early afternoon (</w:t>
      </w:r>
      <w:r w:rsidR="00BB59A1" w:rsidRPr="004B5335">
        <w:rPr>
          <w:rFonts w:ascii="Arial" w:hAnsi="Arial" w:cs="Arial"/>
        </w:rPr>
        <w:t>3</w:t>
      </w:r>
      <w:r w:rsidR="004B5335">
        <w:rPr>
          <w:rFonts w:ascii="Arial" w:hAnsi="Arial" w:cs="Arial"/>
        </w:rPr>
        <w:t>:30</w:t>
      </w:r>
      <w:r w:rsidR="00DE0DBB" w:rsidRPr="004B5335">
        <w:rPr>
          <w:rFonts w:ascii="Arial" w:hAnsi="Arial" w:cs="Arial"/>
        </w:rPr>
        <w:t>pm)</w:t>
      </w:r>
      <w:r w:rsidRPr="004B5335">
        <w:rPr>
          <w:rFonts w:ascii="Arial" w:hAnsi="Arial" w:cs="Arial"/>
        </w:rPr>
        <w:t>.</w:t>
      </w:r>
      <w:r w:rsidR="0003540E" w:rsidRPr="00ED3CE3">
        <w:rPr>
          <w:rFonts w:ascii="Arial" w:hAnsi="Arial" w:cs="Arial"/>
        </w:rPr>
        <w:t xml:space="preserve"> The event will be held in a central Manchester location.</w:t>
      </w:r>
    </w:p>
    <w:p w14:paraId="136CBB44" w14:textId="77777777" w:rsidR="0003540E" w:rsidRPr="00454A73" w:rsidRDefault="0003540E" w:rsidP="00AD1913">
      <w:pPr>
        <w:rPr>
          <w:rFonts w:ascii="Arial" w:hAnsi="Arial" w:cs="Arial"/>
          <w:b/>
          <w:bCs/>
        </w:rPr>
      </w:pPr>
    </w:p>
    <w:p w14:paraId="7111DC00" w14:textId="5B71A98E" w:rsidR="00AD1913" w:rsidRPr="00DD7EAA" w:rsidRDefault="00AD1913" w:rsidP="00DD7EAA">
      <w:pPr>
        <w:spacing w:line="276" w:lineRule="auto"/>
        <w:rPr>
          <w:rFonts w:ascii="Arial" w:hAnsi="Arial" w:cs="Arial"/>
          <w:sz w:val="24"/>
          <w:szCs w:val="24"/>
        </w:rPr>
      </w:pPr>
      <w:r w:rsidRPr="00454A73">
        <w:rPr>
          <w:rFonts w:ascii="Arial" w:hAnsi="Arial" w:cs="Arial"/>
          <w:b/>
          <w:bCs/>
        </w:rPr>
        <w:t xml:space="preserve">Is the event going to be in person? </w:t>
      </w:r>
      <w:r w:rsidR="00DD7EAA" w:rsidRPr="00DD7EAA">
        <w:rPr>
          <w:rFonts w:ascii="Arial" w:hAnsi="Arial" w:cs="Arial"/>
        </w:rPr>
        <w:t>We will be hosting a hybrid event with in-person and virtual ways of joining.</w:t>
      </w:r>
      <w:r w:rsidR="00DD7EAA">
        <w:rPr>
          <w:rFonts w:ascii="Arial" w:hAnsi="Arial" w:cs="Arial"/>
        </w:rPr>
        <w:t xml:space="preserve"> </w:t>
      </w:r>
      <w:r w:rsidR="00DD7EAA" w:rsidRPr="00DD7EAA">
        <w:rPr>
          <w:rFonts w:ascii="Arial" w:hAnsi="Arial" w:cs="Arial"/>
        </w:rPr>
        <w:t xml:space="preserve">The event will be held in a central Manchester location for people attending in person. We will be live streaming the plenary sessions at the start and end of the event and hosting virtual and in person topic specific sessions too. </w:t>
      </w:r>
      <w:r w:rsidR="000F07E7" w:rsidRPr="00DD7EAA">
        <w:rPr>
          <w:rFonts w:ascii="Arial" w:hAnsi="Arial" w:cs="Arial"/>
        </w:rPr>
        <w:t>We are keen for groups</w:t>
      </w:r>
      <w:r w:rsidR="0083705A" w:rsidRPr="00DD7EAA">
        <w:rPr>
          <w:rFonts w:ascii="Arial" w:hAnsi="Arial" w:cs="Arial"/>
        </w:rPr>
        <w:t xml:space="preserve"> within localities</w:t>
      </w:r>
      <w:r w:rsidR="000F07E7" w:rsidRPr="00DD7EAA">
        <w:rPr>
          <w:rFonts w:ascii="Arial" w:hAnsi="Arial" w:cs="Arial"/>
        </w:rPr>
        <w:t xml:space="preserve"> to come together and watch the </w:t>
      </w:r>
      <w:r w:rsidR="006C2E48" w:rsidRPr="00DD7EAA">
        <w:rPr>
          <w:rFonts w:ascii="Arial" w:hAnsi="Arial" w:cs="Arial"/>
        </w:rPr>
        <w:t>l</w:t>
      </w:r>
      <w:r w:rsidR="000F07E7" w:rsidRPr="00DD7EAA">
        <w:rPr>
          <w:rFonts w:ascii="Arial" w:hAnsi="Arial" w:cs="Arial"/>
        </w:rPr>
        <w:t xml:space="preserve">ive </w:t>
      </w:r>
      <w:r w:rsidR="006C2E48" w:rsidRPr="00DD7EAA">
        <w:rPr>
          <w:rFonts w:ascii="Arial" w:hAnsi="Arial" w:cs="Arial"/>
        </w:rPr>
        <w:t>s</w:t>
      </w:r>
      <w:r w:rsidR="000F07E7" w:rsidRPr="00DD7EAA">
        <w:rPr>
          <w:rFonts w:ascii="Arial" w:hAnsi="Arial" w:cs="Arial"/>
        </w:rPr>
        <w:t>treamed event</w:t>
      </w:r>
      <w:r w:rsidR="0083705A" w:rsidRPr="00DD7EAA">
        <w:rPr>
          <w:rFonts w:ascii="Arial" w:hAnsi="Arial" w:cs="Arial"/>
        </w:rPr>
        <w:t>,</w:t>
      </w:r>
      <w:r w:rsidR="000F07E7" w:rsidRPr="00DD7EAA">
        <w:rPr>
          <w:rFonts w:ascii="Arial" w:hAnsi="Arial" w:cs="Arial"/>
        </w:rPr>
        <w:t xml:space="preserve"> discuss the topics </w:t>
      </w:r>
      <w:r w:rsidR="007C20AA" w:rsidRPr="00DD7EAA">
        <w:rPr>
          <w:rFonts w:ascii="Arial" w:hAnsi="Arial" w:cs="Arial"/>
        </w:rPr>
        <w:t xml:space="preserve">presented and let us have </w:t>
      </w:r>
      <w:r w:rsidR="00AD2B4F" w:rsidRPr="00DD7EAA">
        <w:rPr>
          <w:rFonts w:ascii="Arial" w:hAnsi="Arial" w:cs="Arial"/>
        </w:rPr>
        <w:t xml:space="preserve">the </w:t>
      </w:r>
      <w:r w:rsidR="007C20AA" w:rsidRPr="00DD7EAA">
        <w:rPr>
          <w:rFonts w:ascii="Arial" w:hAnsi="Arial" w:cs="Arial"/>
        </w:rPr>
        <w:t>feedback from these discussions</w:t>
      </w:r>
      <w:r w:rsidRPr="00DD7EAA">
        <w:rPr>
          <w:rFonts w:ascii="Arial" w:hAnsi="Arial" w:cs="Arial"/>
        </w:rPr>
        <w:t>.</w:t>
      </w:r>
    </w:p>
    <w:p w14:paraId="704327F5" w14:textId="09BD5950" w:rsidR="00AD1913" w:rsidRPr="00454A73" w:rsidRDefault="00AD1913">
      <w:pPr>
        <w:rPr>
          <w:rFonts w:ascii="Arial" w:hAnsi="Arial" w:cs="Arial"/>
        </w:rPr>
      </w:pPr>
    </w:p>
    <w:p w14:paraId="09731206" w14:textId="63F0E8DE" w:rsidR="00454A73" w:rsidRDefault="00986038">
      <w:pPr>
        <w:rPr>
          <w:rFonts w:ascii="Arial" w:hAnsi="Arial" w:cs="Arial"/>
        </w:rPr>
      </w:pPr>
      <w:r w:rsidRPr="3CFDABE2">
        <w:rPr>
          <w:rFonts w:ascii="Arial" w:hAnsi="Arial" w:cs="Arial"/>
          <w:b/>
          <w:bCs/>
        </w:rPr>
        <w:t xml:space="preserve">How can I get involved? </w:t>
      </w:r>
    </w:p>
    <w:p w14:paraId="56CF0C3E" w14:textId="77777777" w:rsidR="007229E7" w:rsidRDefault="007229E7">
      <w:pPr>
        <w:rPr>
          <w:rFonts w:ascii="Arial" w:hAnsi="Arial" w:cs="Arial"/>
        </w:rPr>
      </w:pPr>
      <w:r w:rsidRPr="007229E7">
        <w:rPr>
          <w:rFonts w:ascii="Arial" w:hAnsi="Arial" w:cs="Arial"/>
        </w:rPr>
        <w:t xml:space="preserve">To register your interest in attending the event and to receive further details please visit https://bit.ly/3FveeRM </w:t>
      </w:r>
    </w:p>
    <w:p w14:paraId="35A4ED8B" w14:textId="77777777" w:rsidR="007229E7" w:rsidRDefault="007229E7">
      <w:pPr>
        <w:rPr>
          <w:rFonts w:ascii="Arial" w:hAnsi="Arial" w:cs="Arial"/>
        </w:rPr>
      </w:pPr>
    </w:p>
    <w:p w14:paraId="1A06F444" w14:textId="60158BE6" w:rsidR="007229E7" w:rsidRPr="007229E7" w:rsidRDefault="007229E7">
      <w:pPr>
        <w:rPr>
          <w:rFonts w:ascii="Arial" w:hAnsi="Arial" w:cs="Arial"/>
        </w:rPr>
      </w:pPr>
      <w:r w:rsidRPr="007229E7">
        <w:rPr>
          <w:rFonts w:ascii="Arial" w:hAnsi="Arial" w:cs="Arial"/>
        </w:rPr>
        <w:t>Alternatively, you can contact Michelle Davies, Events and Engagement Manager on 07710 152805 michelle.davies9@nhs.net who will be happy to do this for you</w:t>
      </w:r>
    </w:p>
    <w:p w14:paraId="2EECB20E" w14:textId="77777777" w:rsidR="007229E7" w:rsidRDefault="007229E7"/>
    <w:p w14:paraId="2CC0CB12" w14:textId="77777777" w:rsidR="007229E7" w:rsidRDefault="007229E7" w:rsidP="007229E7">
      <w:pPr>
        <w:rPr>
          <w:rFonts w:ascii="Arial" w:hAnsi="Arial" w:cs="Arial"/>
        </w:rPr>
      </w:pPr>
      <w:r w:rsidRPr="3CFDABE2">
        <w:rPr>
          <w:rFonts w:ascii="Arial" w:hAnsi="Arial" w:cs="Arial"/>
        </w:rPr>
        <w:t>Look out for the information coming out about the event from Dementia United as well as</w:t>
      </w:r>
      <w:r>
        <w:rPr>
          <w:rFonts w:ascii="Arial" w:hAnsi="Arial" w:cs="Arial"/>
        </w:rPr>
        <w:t xml:space="preserve"> information on social media and from </w:t>
      </w:r>
      <w:r w:rsidRPr="3CFDABE2">
        <w:rPr>
          <w:rFonts w:ascii="Arial" w:hAnsi="Arial" w:cs="Arial"/>
        </w:rPr>
        <w:t xml:space="preserve">your locality </w:t>
      </w:r>
      <w:r>
        <w:rPr>
          <w:rFonts w:ascii="Arial" w:hAnsi="Arial" w:cs="Arial"/>
        </w:rPr>
        <w:t>networks and partners.</w:t>
      </w:r>
      <w:r w:rsidRPr="3CFDABE2">
        <w:rPr>
          <w:rFonts w:ascii="Arial" w:hAnsi="Arial" w:cs="Arial"/>
        </w:rPr>
        <w:t xml:space="preserve"> </w:t>
      </w:r>
    </w:p>
    <w:p w14:paraId="7B3B3100" w14:textId="77777777" w:rsidR="007229E7" w:rsidRDefault="007229E7" w:rsidP="007229E7">
      <w:pPr>
        <w:rPr>
          <w:rFonts w:ascii="Arial" w:hAnsi="Arial" w:cs="Arial"/>
        </w:rPr>
      </w:pPr>
    </w:p>
    <w:p w14:paraId="0D8119A0" w14:textId="77777777" w:rsidR="007229E7" w:rsidRPr="00454A73" w:rsidRDefault="007229E7">
      <w:pPr>
        <w:rPr>
          <w:rFonts w:ascii="Arial" w:hAnsi="Arial" w:cs="Arial"/>
        </w:rPr>
      </w:pPr>
    </w:p>
    <w:sectPr w:rsidR="007229E7" w:rsidRPr="00454A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771E9"/>
    <w:multiLevelType w:val="hybridMultilevel"/>
    <w:tmpl w:val="48F8E4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D1832F0"/>
    <w:multiLevelType w:val="hybridMultilevel"/>
    <w:tmpl w:val="973435B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E32"/>
    <w:rsid w:val="00002C96"/>
    <w:rsid w:val="0003540E"/>
    <w:rsid w:val="00072CF3"/>
    <w:rsid w:val="00092F0B"/>
    <w:rsid w:val="000A6DEF"/>
    <w:rsid w:val="000D1E3E"/>
    <w:rsid w:val="000F07E7"/>
    <w:rsid w:val="000F2A21"/>
    <w:rsid w:val="00117DDF"/>
    <w:rsid w:val="00157E07"/>
    <w:rsid w:val="001F00DD"/>
    <w:rsid w:val="002310BE"/>
    <w:rsid w:val="002513C2"/>
    <w:rsid w:val="00297A73"/>
    <w:rsid w:val="002C52E5"/>
    <w:rsid w:val="002F3980"/>
    <w:rsid w:val="003278E0"/>
    <w:rsid w:val="003602B1"/>
    <w:rsid w:val="00384097"/>
    <w:rsid w:val="00394337"/>
    <w:rsid w:val="003A773E"/>
    <w:rsid w:val="003A7C56"/>
    <w:rsid w:val="003B4531"/>
    <w:rsid w:val="003E5D7F"/>
    <w:rsid w:val="003F3280"/>
    <w:rsid w:val="004119DC"/>
    <w:rsid w:val="00417419"/>
    <w:rsid w:val="0044631A"/>
    <w:rsid w:val="00454A73"/>
    <w:rsid w:val="0046478E"/>
    <w:rsid w:val="00465F31"/>
    <w:rsid w:val="004755CD"/>
    <w:rsid w:val="004846F5"/>
    <w:rsid w:val="004B5335"/>
    <w:rsid w:val="004E27CF"/>
    <w:rsid w:val="004F7A4B"/>
    <w:rsid w:val="004F7C4F"/>
    <w:rsid w:val="00521387"/>
    <w:rsid w:val="0053724B"/>
    <w:rsid w:val="005A07BF"/>
    <w:rsid w:val="005A2BC9"/>
    <w:rsid w:val="005B0C83"/>
    <w:rsid w:val="005D2D9C"/>
    <w:rsid w:val="005D3BB8"/>
    <w:rsid w:val="005E0EB4"/>
    <w:rsid w:val="005F1289"/>
    <w:rsid w:val="0060534C"/>
    <w:rsid w:val="00616A5C"/>
    <w:rsid w:val="0067152C"/>
    <w:rsid w:val="00690E32"/>
    <w:rsid w:val="006A20A5"/>
    <w:rsid w:val="006C0129"/>
    <w:rsid w:val="006C2E48"/>
    <w:rsid w:val="006F752C"/>
    <w:rsid w:val="007229E7"/>
    <w:rsid w:val="007259E9"/>
    <w:rsid w:val="007461BA"/>
    <w:rsid w:val="00750525"/>
    <w:rsid w:val="00781BE4"/>
    <w:rsid w:val="00782B7D"/>
    <w:rsid w:val="007B3039"/>
    <w:rsid w:val="007C20AA"/>
    <w:rsid w:val="007D31C8"/>
    <w:rsid w:val="008004E9"/>
    <w:rsid w:val="008175DE"/>
    <w:rsid w:val="00827D3C"/>
    <w:rsid w:val="0083705A"/>
    <w:rsid w:val="008C12FA"/>
    <w:rsid w:val="008C4BD5"/>
    <w:rsid w:val="00941F1F"/>
    <w:rsid w:val="00945682"/>
    <w:rsid w:val="00957A1C"/>
    <w:rsid w:val="0096480B"/>
    <w:rsid w:val="009714E3"/>
    <w:rsid w:val="009825B5"/>
    <w:rsid w:val="00986038"/>
    <w:rsid w:val="009912E6"/>
    <w:rsid w:val="009A3BB2"/>
    <w:rsid w:val="009C24BD"/>
    <w:rsid w:val="009D63AB"/>
    <w:rsid w:val="009F5185"/>
    <w:rsid w:val="00A128CF"/>
    <w:rsid w:val="00A2352E"/>
    <w:rsid w:val="00A50F7E"/>
    <w:rsid w:val="00A527E1"/>
    <w:rsid w:val="00A90AD4"/>
    <w:rsid w:val="00A963EF"/>
    <w:rsid w:val="00AB50FF"/>
    <w:rsid w:val="00AD1913"/>
    <w:rsid w:val="00AD2B4F"/>
    <w:rsid w:val="00AE1EC3"/>
    <w:rsid w:val="00B26C34"/>
    <w:rsid w:val="00B31802"/>
    <w:rsid w:val="00B61D0F"/>
    <w:rsid w:val="00B93F81"/>
    <w:rsid w:val="00BB4158"/>
    <w:rsid w:val="00BB59A1"/>
    <w:rsid w:val="00BD2202"/>
    <w:rsid w:val="00BD3C49"/>
    <w:rsid w:val="00BD66BE"/>
    <w:rsid w:val="00BE6924"/>
    <w:rsid w:val="00C02794"/>
    <w:rsid w:val="00C462AD"/>
    <w:rsid w:val="00C622E3"/>
    <w:rsid w:val="00CB3CE2"/>
    <w:rsid w:val="00CC45EF"/>
    <w:rsid w:val="00CC7FE8"/>
    <w:rsid w:val="00CF3A65"/>
    <w:rsid w:val="00D12CED"/>
    <w:rsid w:val="00D15ABC"/>
    <w:rsid w:val="00D175B0"/>
    <w:rsid w:val="00D22266"/>
    <w:rsid w:val="00D977A4"/>
    <w:rsid w:val="00DA7C39"/>
    <w:rsid w:val="00DD7A45"/>
    <w:rsid w:val="00DD7EAA"/>
    <w:rsid w:val="00DE0DBB"/>
    <w:rsid w:val="00E0704A"/>
    <w:rsid w:val="00E16F39"/>
    <w:rsid w:val="00E20E60"/>
    <w:rsid w:val="00E24E5F"/>
    <w:rsid w:val="00E44600"/>
    <w:rsid w:val="00E53D26"/>
    <w:rsid w:val="00E733D8"/>
    <w:rsid w:val="00E86626"/>
    <w:rsid w:val="00E9319B"/>
    <w:rsid w:val="00ED1C49"/>
    <w:rsid w:val="00ED3CE3"/>
    <w:rsid w:val="00F024D8"/>
    <w:rsid w:val="00F33732"/>
    <w:rsid w:val="00F8298B"/>
    <w:rsid w:val="00FA779A"/>
    <w:rsid w:val="00FE6C62"/>
    <w:rsid w:val="00FE72BE"/>
    <w:rsid w:val="029C5FBA"/>
    <w:rsid w:val="0DE4267A"/>
    <w:rsid w:val="15667251"/>
    <w:rsid w:val="1BD35D6B"/>
    <w:rsid w:val="1D2C562C"/>
    <w:rsid w:val="2D8F9586"/>
    <w:rsid w:val="37A046C8"/>
    <w:rsid w:val="39E666D2"/>
    <w:rsid w:val="3B04EB25"/>
    <w:rsid w:val="3CFDABE2"/>
    <w:rsid w:val="44EF956A"/>
    <w:rsid w:val="7880A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DCA18"/>
  <w15:chartTrackingRefBased/>
  <w15:docId w15:val="{09C25844-3050-4F1C-83F5-1CA53FA56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F3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DDF"/>
    <w:pPr>
      <w:ind w:left="720"/>
      <w:contextualSpacing/>
    </w:pPr>
  </w:style>
  <w:style w:type="character" w:styleId="CommentReference">
    <w:name w:val="annotation reference"/>
    <w:basedOn w:val="DefaultParagraphFont"/>
    <w:uiPriority w:val="99"/>
    <w:semiHidden/>
    <w:unhideWhenUsed/>
    <w:rsid w:val="00454A73"/>
    <w:rPr>
      <w:sz w:val="16"/>
      <w:szCs w:val="16"/>
    </w:rPr>
  </w:style>
  <w:style w:type="paragraph" w:styleId="CommentText">
    <w:name w:val="annotation text"/>
    <w:basedOn w:val="Normal"/>
    <w:link w:val="CommentTextChar"/>
    <w:uiPriority w:val="99"/>
    <w:semiHidden/>
    <w:unhideWhenUsed/>
    <w:rsid w:val="00454A73"/>
    <w:rPr>
      <w:sz w:val="20"/>
      <w:szCs w:val="20"/>
    </w:rPr>
  </w:style>
  <w:style w:type="character" w:customStyle="1" w:styleId="CommentTextChar">
    <w:name w:val="Comment Text Char"/>
    <w:basedOn w:val="DefaultParagraphFont"/>
    <w:link w:val="CommentText"/>
    <w:uiPriority w:val="99"/>
    <w:semiHidden/>
    <w:rsid w:val="00454A7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54A73"/>
    <w:rPr>
      <w:b/>
      <w:bCs/>
    </w:rPr>
  </w:style>
  <w:style w:type="character" w:customStyle="1" w:styleId="CommentSubjectChar">
    <w:name w:val="Comment Subject Char"/>
    <w:basedOn w:val="CommentTextChar"/>
    <w:link w:val="CommentSubject"/>
    <w:uiPriority w:val="99"/>
    <w:semiHidden/>
    <w:rsid w:val="00454A73"/>
    <w:rPr>
      <w:rFonts w:ascii="Calibri" w:hAnsi="Calibri" w:cs="Times New Roman"/>
      <w:b/>
      <w:bCs/>
      <w:sz w:val="20"/>
      <w:szCs w:val="20"/>
    </w:rPr>
  </w:style>
  <w:style w:type="character" w:styleId="Mention">
    <w:name w:val="Mention"/>
    <w:basedOn w:val="DefaultParagraphFont"/>
    <w:uiPriority w:val="99"/>
    <w:unhideWhenUsed/>
    <w:rPr>
      <w:color w:val="2B579A"/>
      <w:shd w:val="clear" w:color="auto" w:fill="E6E6E6"/>
    </w:rPr>
  </w:style>
  <w:style w:type="character" w:styleId="Hyperlink">
    <w:name w:val="Hyperlink"/>
    <w:basedOn w:val="DefaultParagraphFont"/>
    <w:uiPriority w:val="99"/>
    <w:unhideWhenUsed/>
    <w:rsid w:val="008C4BD5"/>
    <w:rPr>
      <w:color w:val="0563C1" w:themeColor="hyperlink"/>
      <w:u w:val="single"/>
    </w:rPr>
  </w:style>
  <w:style w:type="character" w:styleId="UnresolvedMention">
    <w:name w:val="Unresolved Mention"/>
    <w:basedOn w:val="DefaultParagraphFont"/>
    <w:uiPriority w:val="99"/>
    <w:semiHidden/>
    <w:unhideWhenUsed/>
    <w:rsid w:val="008C4BD5"/>
    <w:rPr>
      <w:color w:val="605E5C"/>
      <w:shd w:val="clear" w:color="auto" w:fill="E1DFDD"/>
    </w:rPr>
  </w:style>
  <w:style w:type="paragraph" w:customStyle="1" w:styleId="paragraph">
    <w:name w:val="paragraph"/>
    <w:basedOn w:val="Normal"/>
    <w:rsid w:val="00DD7EAA"/>
    <w:pPr>
      <w:spacing w:before="100" w:beforeAutospacing="1" w:after="100" w:afterAutospacing="1"/>
    </w:pPr>
    <w:rPr>
      <w:rFonts w:ascii="Times New Roman" w:eastAsia="Times New Roman" w:hAnsi="Times New Roman"/>
      <w:sz w:val="24"/>
      <w:szCs w:val="24"/>
      <w:lang w:eastAsia="en-GB"/>
    </w:rPr>
  </w:style>
  <w:style w:type="character" w:customStyle="1" w:styleId="normaltextrun">
    <w:name w:val="normaltextrun"/>
    <w:basedOn w:val="DefaultParagraphFont"/>
    <w:rsid w:val="00DD7EAA"/>
  </w:style>
  <w:style w:type="character" w:customStyle="1" w:styleId="eop">
    <w:name w:val="eop"/>
    <w:basedOn w:val="DefaultParagraphFont"/>
    <w:rsid w:val="00DD7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796826">
      <w:bodyDiv w:val="1"/>
      <w:marLeft w:val="0"/>
      <w:marRight w:val="0"/>
      <w:marTop w:val="0"/>
      <w:marBottom w:val="0"/>
      <w:divBdr>
        <w:top w:val="none" w:sz="0" w:space="0" w:color="auto"/>
        <w:left w:val="none" w:sz="0" w:space="0" w:color="auto"/>
        <w:bottom w:val="none" w:sz="0" w:space="0" w:color="auto"/>
        <w:right w:val="none" w:sz="0" w:space="0" w:color="auto"/>
      </w:divBdr>
    </w:div>
    <w:div w:id="1758282725">
      <w:bodyDiv w:val="1"/>
      <w:marLeft w:val="0"/>
      <w:marRight w:val="0"/>
      <w:marTop w:val="0"/>
      <w:marBottom w:val="0"/>
      <w:divBdr>
        <w:top w:val="none" w:sz="0" w:space="0" w:color="auto"/>
        <w:left w:val="none" w:sz="0" w:space="0" w:color="auto"/>
        <w:bottom w:val="none" w:sz="0" w:space="0" w:color="auto"/>
        <w:right w:val="none" w:sz="0" w:space="0" w:color="auto"/>
      </w:divBdr>
    </w:div>
    <w:div w:id="195778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Review_x0020_Date xmlns="fcb2305d-b49b-47ab-a883-ee4f9c96d6b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36D89DC0A0D4D4EA56F2DC4126C0355" ma:contentTypeVersion="48" ma:contentTypeDescription="Create a new document." ma:contentTypeScope="" ma:versionID="7fedd4318acd48d89dd76ae1ad73fb2a">
  <xsd:schema xmlns:xsd="http://www.w3.org/2001/XMLSchema" xmlns:xs="http://www.w3.org/2001/XMLSchema" xmlns:p="http://schemas.microsoft.com/office/2006/metadata/properties" xmlns:ns1="http://schemas.microsoft.com/sharepoint/v3" xmlns:ns2="a000415a-e5a0-4dab-9a55-b00efe6a38c0" xmlns:ns3="fcb2305d-b49b-47ab-a883-ee4f9c96d6bf" targetNamespace="http://schemas.microsoft.com/office/2006/metadata/properties" ma:root="true" ma:fieldsID="e87a8ad4bc446807aa6cd9baf6d99515" ns1:_="" ns2:_="" ns3:_="">
    <xsd:import namespace="http://schemas.microsoft.com/sharepoint/v3"/>
    <xsd:import namespace="a000415a-e5a0-4dab-9a55-b00efe6a38c0"/>
    <xsd:import namespace="fcb2305d-b49b-47ab-a883-ee4f9c96d6bf"/>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00415a-e5a0-4dab-9a55-b00efe6a38c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b2305d-b49b-47ab-a883-ee4f9c96d6bf" elementFormDefault="qualified">
    <xsd:import namespace="http://schemas.microsoft.com/office/2006/documentManagement/types"/>
    <xsd:import namespace="http://schemas.microsoft.com/office/infopath/2007/PartnerControls"/>
    <xsd:element name="Review_x0020_Date" ma:index="12" nillable="true" ma:displayName="Review date" ma:indexed="true" ma:internalName="Review_x0020_Dat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BDDFDB-ECBE-402C-9051-2E77685095D4}">
  <ds:schemaRefs>
    <ds:schemaRef ds:uri="http://schemas.microsoft.com/office/2006/metadata/properties"/>
    <ds:schemaRef ds:uri="http://schemas.microsoft.com/office/infopath/2007/PartnerControls"/>
    <ds:schemaRef ds:uri="http://schemas.microsoft.com/sharepoint/v3"/>
    <ds:schemaRef ds:uri="d80407ea-ab32-44dc-823e-2d35c8848535"/>
  </ds:schemaRefs>
</ds:datastoreItem>
</file>

<file path=customXml/itemProps2.xml><?xml version="1.0" encoding="utf-8"?>
<ds:datastoreItem xmlns:ds="http://schemas.openxmlformats.org/officeDocument/2006/customXml" ds:itemID="{9E05A179-F33C-4E5C-8D29-8F283584BB95}">
  <ds:schemaRefs>
    <ds:schemaRef ds:uri="http://schemas.microsoft.com/sharepoint/v3/contenttype/forms"/>
  </ds:schemaRefs>
</ds:datastoreItem>
</file>

<file path=customXml/itemProps3.xml><?xml version="1.0" encoding="utf-8"?>
<ds:datastoreItem xmlns:ds="http://schemas.openxmlformats.org/officeDocument/2006/customXml" ds:itemID="{6C943F9F-F19C-4441-97C0-6C80E24E1E94}">
  <ds:schemaRefs>
    <ds:schemaRef ds:uri="http://schemas.openxmlformats.org/officeDocument/2006/bibliography"/>
  </ds:schemaRefs>
</ds:datastoreItem>
</file>

<file path=customXml/itemProps4.xml><?xml version="1.0" encoding="utf-8"?>
<ds:datastoreItem xmlns:ds="http://schemas.openxmlformats.org/officeDocument/2006/customXml" ds:itemID="{1CE4FB81-F22E-4CC6-A0E8-6BECBBC1A97D}"/>
</file>

<file path=docProps/app.xml><?xml version="1.0" encoding="utf-8"?>
<Properties xmlns="http://schemas.openxmlformats.org/officeDocument/2006/extended-properties" xmlns:vt="http://schemas.openxmlformats.org/officeDocument/2006/docPropsVTypes">
  <Template>Normal.dotm</Template>
  <TotalTime>4</TotalTime>
  <Pages>2</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Pratt</dc:creator>
  <cp:keywords/>
  <dc:description/>
  <cp:lastModifiedBy>Helen Pratt</cp:lastModifiedBy>
  <cp:revision>7</cp:revision>
  <dcterms:created xsi:type="dcterms:W3CDTF">2022-04-29T13:18:00Z</dcterms:created>
  <dcterms:modified xsi:type="dcterms:W3CDTF">2022-04-29T13:21:00Z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0x010100236D89DC0A0D4D4EA56F2DC4126C0355</vt:lpwstr>
  </property>
</Properties>
</file>