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C019" w14:textId="77777777" w:rsidR="0080178E" w:rsidRDefault="0080178E">
      <w:pPr>
        <w:pStyle w:val="Header"/>
      </w:pPr>
    </w:p>
    <w:p w14:paraId="78FD2BE3" w14:textId="77777777" w:rsidR="000C71B8" w:rsidRDefault="000D47FB">
      <w:pPr>
        <w:pStyle w:val="Header"/>
      </w:pPr>
      <w:r>
        <w:rPr>
          <w:noProof/>
          <w:lang w:val="en-GB"/>
        </w:rPr>
        <mc:AlternateContent>
          <mc:Choice Requires="wpg">
            <w:drawing>
              <wp:inline distT="0" distB="0" distL="0" distR="0" wp14:anchorId="258E409E" wp14:editId="5D51B1F5">
                <wp:extent cx="5731512" cy="640718"/>
                <wp:effectExtent l="0" t="0" r="0" b="0"/>
                <wp:docPr id="1073741827" name="officeArt object" descr="Group 1"/>
                <wp:cNvGraphicFramePr/>
                <a:graphic xmlns:a="http://schemas.openxmlformats.org/drawingml/2006/main">
                  <a:graphicData uri="http://schemas.microsoft.com/office/word/2010/wordprocessingGroup">
                    <wpg:wgp>
                      <wpg:cNvGrpSpPr/>
                      <wpg:grpSpPr>
                        <a:xfrm>
                          <a:off x="0" y="0"/>
                          <a:ext cx="5731512" cy="640718"/>
                          <a:chOff x="0" y="0"/>
                          <a:chExt cx="5731511" cy="640717"/>
                        </a:xfrm>
                      </wpg:grpSpPr>
                      <pic:pic xmlns:pic="http://schemas.openxmlformats.org/drawingml/2006/picture">
                        <pic:nvPicPr>
                          <pic:cNvPr id="1073741825" name="Picture 2" descr="Picture 2"/>
                          <pic:cNvPicPr>
                            <a:picLocks noChangeAspect="1"/>
                          </pic:cNvPicPr>
                        </pic:nvPicPr>
                        <pic:blipFill>
                          <a:blip r:embed="rId10"/>
                          <a:stretch>
                            <a:fillRect/>
                          </a:stretch>
                        </pic:blipFill>
                        <pic:spPr>
                          <a:xfrm>
                            <a:off x="-1" y="20668"/>
                            <a:ext cx="1934646" cy="620049"/>
                          </a:xfrm>
                          <a:prstGeom prst="rect">
                            <a:avLst/>
                          </a:prstGeom>
                          <a:ln w="12700" cap="flat">
                            <a:noFill/>
                            <a:miter lim="400000"/>
                          </a:ln>
                          <a:effectLst/>
                        </pic:spPr>
                      </pic:pic>
                      <pic:pic xmlns:pic="http://schemas.openxmlformats.org/drawingml/2006/picture">
                        <pic:nvPicPr>
                          <pic:cNvPr id="1073741826" name="Picture 3" descr="Picture 3"/>
                          <pic:cNvPicPr>
                            <a:picLocks noChangeAspect="1"/>
                          </pic:cNvPicPr>
                        </pic:nvPicPr>
                        <pic:blipFill>
                          <a:blip r:embed="rId11"/>
                          <a:stretch>
                            <a:fillRect/>
                          </a:stretch>
                        </pic:blipFill>
                        <pic:spPr>
                          <a:xfrm>
                            <a:off x="3403730" y="-1"/>
                            <a:ext cx="2327781" cy="620049"/>
                          </a:xfrm>
                          <a:prstGeom prst="rect">
                            <a:avLst/>
                          </a:prstGeom>
                          <a:ln w="12700" cap="flat">
                            <a:noFill/>
                            <a:miter lim="400000"/>
                          </a:ln>
                          <a:effectLst/>
                        </pic:spPr>
                      </pic:pic>
                    </wpg:wgp>
                  </a:graphicData>
                </a:graphic>
              </wp:inline>
            </w:drawing>
          </mc:Choice>
          <mc:Fallback>
            <w:pict>
              <v:group w14:anchorId="41FFF309" id="officeArt object" o:spid="_x0000_s1026" alt="Group 1" style="width:451.3pt;height:50.45pt;mso-position-horizontal-relative:char;mso-position-vertical-relative:line" coordsize="57315,6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top:206;width:19346;height:6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" strokeweight="1pt">
                  <v:stroke miterlimit="4"/>
                  <v:imagedata r:id="rId12" o:title="Picture 2"/>
                </v:shape>
                <v:shape id="Picture 3" o:spid="_x0000_s1028" type="#_x0000_t75" alt="Picture 3" style="position:absolute;left:34037;width:23278;height: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" strokeweight="1pt">
                  <v:stroke miterlimit="4"/>
                  <v:imagedata r:id="rId13" o:title="Picture 3"/>
                </v:shape>
                <w10:anchorlock/>
              </v:group>
            </w:pict>
          </mc:Fallback>
        </mc:AlternateContent>
      </w:r>
    </w:p>
    <w:p w14:paraId="23899522" w14:textId="77777777" w:rsidR="000C71B8" w:rsidRDefault="000C71B8">
      <w:pPr>
        <w:pStyle w:val="Body"/>
        <w:spacing w:after="0" w:line="240" w:lineRule="auto"/>
        <w:rPr>
          <w:rFonts w:ascii="Trebuchet MS" w:eastAsia="Trebuchet MS" w:hAnsi="Trebuchet MS" w:cs="Trebuchet MS"/>
          <w:b/>
          <w:bCs/>
          <w:color w:val="1F497D"/>
          <w:u w:color="1F497D"/>
        </w:rPr>
      </w:pPr>
    </w:p>
    <w:p w14:paraId="702B01F4" w14:textId="77777777" w:rsidR="000C71B8" w:rsidRDefault="000D47FB" w:rsidP="000228E4">
      <w:pPr>
        <w:pStyle w:val="Body"/>
        <w:spacing w:after="0" w:line="240" w:lineRule="auto"/>
        <w:jc w:val="center"/>
        <w:rPr>
          <w:b/>
          <w:bCs/>
          <w:i/>
          <w:iCs/>
          <w:color w:val="0072C6"/>
          <w:u w:color="0072C6"/>
        </w:rPr>
      </w:pPr>
      <w:r>
        <w:rPr>
          <w:b/>
          <w:bCs/>
          <w:noProof/>
          <w:color w:val="1F497D"/>
          <w:u w:color="1F497D"/>
        </w:rPr>
        <mc:AlternateContent>
          <mc:Choice Requires="wps">
            <w:drawing>
              <wp:anchor distT="0" distB="0" distL="0" distR="0" simplePos="0" relativeHeight="251660288" behindDoc="0" locked="0" layoutInCell="1" allowOverlap="1" wp14:anchorId="2224E590" wp14:editId="7C878BD1">
                <wp:simplePos x="0" y="0"/>
                <wp:positionH relativeFrom="column">
                  <wp:posOffset>6350</wp:posOffset>
                </wp:positionH>
                <wp:positionV relativeFrom="line">
                  <wp:posOffset>78438</wp:posOffset>
                </wp:positionV>
                <wp:extent cx="5715000" cy="0"/>
                <wp:effectExtent l="0" t="0" r="0" b="0"/>
                <wp:wrapNone/>
                <wp:docPr id="1073741828" name="officeArt object" descr="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noFill/>
                        <a:ln w="12700" cap="flat">
                          <a:solidFill>
                            <a:srgbClr val="0B5BB9"/>
                          </a:solidFill>
                          <a:prstDash val="solid"/>
                          <a:round/>
                        </a:ln>
                        <a:effectLst/>
                      </wps:spPr>
                      <wps:bodyPr/>
                    </wps:wsp>
                  </a:graphicData>
                </a:graphic>
              </wp:anchor>
            </w:drawing>
          </mc:Choice>
          <mc:Fallback>
            <w:pict>
              <v:line w14:anchorId="057F9B29" id="officeArt object" o:spid="_x0000_s1026" alt="Straight Connector 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5pt,6.2pt" to="4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" strokecolor="#0b5bb9" strokeweight="1pt">
                <w10:wrap anchory="line"/>
              </v:line>
            </w:pict>
          </mc:Fallback>
        </mc:AlternateContent>
      </w:r>
    </w:p>
    <w:p w14:paraId="3CF6EE38" w14:textId="266D1266" w:rsidR="000C71B8" w:rsidRPr="00896A77" w:rsidRDefault="000228E4" w:rsidP="000228E4">
      <w:pPr>
        <w:pStyle w:val="Body"/>
        <w:spacing w:after="0" w:line="240" w:lineRule="auto"/>
        <w:jc w:val="center"/>
        <w:rPr>
          <w:rFonts w:ascii="Arial Black" w:eastAsia="Arial Black" w:hAnsi="Arial Black" w:cs="Arial Black"/>
          <w:color w:val="4C4C4C"/>
          <w:sz w:val="30"/>
          <w:szCs w:val="30"/>
          <w:u w:color="4C4C4C"/>
        </w:rPr>
      </w:pPr>
      <w:r w:rsidRPr="00896A77">
        <w:rPr>
          <w:rFonts w:ascii="Arial Black" w:hAnsi="Arial Black"/>
          <w:color w:val="4C4C4C"/>
          <w:sz w:val="30"/>
          <w:szCs w:val="30"/>
          <w:u w:color="4C4C4C"/>
          <w:lang w:val="en-US"/>
        </w:rPr>
        <w:t>PRIMARY CARE</w:t>
      </w:r>
      <w:r w:rsidR="00096B55">
        <w:rPr>
          <w:rFonts w:ascii="Arial Black" w:hAnsi="Arial Black"/>
          <w:color w:val="4C4C4C"/>
          <w:sz w:val="30"/>
          <w:szCs w:val="30"/>
          <w:u w:color="4C4C4C"/>
          <w:lang w:val="en-US"/>
        </w:rPr>
        <w:t xml:space="preserve"> UPDATE – </w:t>
      </w:r>
      <w:r w:rsidR="00595170">
        <w:rPr>
          <w:rFonts w:ascii="Arial Black" w:hAnsi="Arial Black"/>
          <w:color w:val="4C4C4C"/>
          <w:sz w:val="30"/>
          <w:szCs w:val="30"/>
          <w:u w:color="4C4C4C"/>
          <w:lang w:val="en-US"/>
        </w:rPr>
        <w:t>7</w:t>
      </w:r>
      <w:r w:rsidR="00DC4738">
        <w:rPr>
          <w:rFonts w:ascii="Arial Black" w:hAnsi="Arial Black"/>
          <w:color w:val="4C4C4C"/>
          <w:sz w:val="30"/>
          <w:szCs w:val="30"/>
          <w:u w:color="4C4C4C"/>
          <w:lang w:val="en-US"/>
        </w:rPr>
        <w:t xml:space="preserve"> OCTOBER</w:t>
      </w:r>
      <w:r w:rsidR="00096B55">
        <w:rPr>
          <w:rFonts w:ascii="Arial Black" w:hAnsi="Arial Black"/>
          <w:color w:val="4C4C4C"/>
          <w:sz w:val="30"/>
          <w:szCs w:val="30"/>
          <w:u w:color="4C4C4C"/>
          <w:lang w:val="en-US"/>
        </w:rPr>
        <w:t xml:space="preserve"> 2020</w:t>
      </w:r>
    </w:p>
    <w:p w14:paraId="681DA87E" w14:textId="77777777" w:rsidR="000C71B8" w:rsidRDefault="000D47FB">
      <w:pPr>
        <w:pStyle w:val="Body"/>
        <w:spacing w:after="0" w:line="240" w:lineRule="auto"/>
        <w:rPr>
          <w:b/>
          <w:bCs/>
          <w:color w:val="4C4C4C"/>
          <w:u w:color="4C4C4C"/>
        </w:rPr>
      </w:pPr>
      <w:r>
        <w:rPr>
          <w:b/>
          <w:bCs/>
          <w:noProof/>
          <w:color w:val="4C4C4C"/>
          <w:u w:color="4C4C4C"/>
        </w:rPr>
        <mc:AlternateContent>
          <mc:Choice Requires="wps">
            <w:drawing>
              <wp:anchor distT="0" distB="0" distL="0" distR="0" simplePos="0" relativeHeight="251659264" behindDoc="0" locked="0" layoutInCell="1" allowOverlap="1" wp14:anchorId="770BCE34" wp14:editId="1AF295B5">
                <wp:simplePos x="0" y="0"/>
                <wp:positionH relativeFrom="column">
                  <wp:posOffset>19050</wp:posOffset>
                </wp:positionH>
                <wp:positionV relativeFrom="line">
                  <wp:posOffset>64769</wp:posOffset>
                </wp:positionV>
                <wp:extent cx="5715000" cy="0"/>
                <wp:effectExtent l="0" t="0" r="0" b="0"/>
                <wp:wrapNone/>
                <wp:docPr id="1073741829" name="officeArt object" descr="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noFill/>
                        <a:ln w="38100" cap="flat">
                          <a:solidFill>
                            <a:srgbClr val="0B5BB9"/>
                          </a:solidFill>
                          <a:prstDash val="solid"/>
                          <a:round/>
                        </a:ln>
                        <a:effectLst/>
                      </wps:spPr>
                      <wps:bodyPr/>
                    </wps:wsp>
                  </a:graphicData>
                </a:graphic>
              </wp:anchor>
            </w:drawing>
          </mc:Choice>
          <mc:Fallback>
            <w:pict>
              <v:line w14:anchorId="58E456E4" id="officeArt object" o:spid="_x0000_s1026" alt="Straight Connector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5pt,5.1pt" to="45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" strokecolor="#0b5bb9" strokeweight="3pt">
                <w10:wrap anchory="line"/>
              </v:line>
            </w:pict>
          </mc:Fallback>
        </mc:AlternateContent>
      </w:r>
    </w:p>
    <w:p w14:paraId="2A5631D6" w14:textId="41854D18" w:rsidR="00177C29" w:rsidRPr="00896A77" w:rsidRDefault="00B908A3" w:rsidP="00896A77">
      <w:pPr>
        <w:jc w:val="center"/>
        <w:rPr>
          <w:rFonts w:ascii="Calibri" w:eastAsia="Calibri" w:hAnsi="Calibri" w:cs="Calibri"/>
          <w:b/>
          <w:bCs/>
          <w:color w:val="0B5BB9"/>
          <w:sz w:val="30"/>
          <w:szCs w:val="30"/>
          <w:u w:color="0B5BB9"/>
          <w:lang w:eastAsia="en-GB"/>
          <w14:textOutline w14:w="0" w14:cap="flat" w14:cmpd="sng" w14:algn="ctr">
            <w14:noFill/>
            <w14:prstDash w14:val="solid"/>
            <w14:bevel/>
          </w14:textOutline>
        </w:rPr>
      </w:pPr>
      <w:r w:rsidRPr="00896A77">
        <w:rPr>
          <w:rFonts w:ascii="Calibri" w:eastAsia="Calibri" w:hAnsi="Calibri" w:cs="Calibri"/>
          <w:b/>
          <w:bCs/>
          <w:color w:val="0B5BB9"/>
          <w:sz w:val="30"/>
          <w:szCs w:val="30"/>
          <w:u w:color="0B5BB9"/>
          <w:lang w:eastAsia="en-GB"/>
          <w14:textOutline w14:w="0" w14:cap="flat" w14:cmpd="sng" w14:algn="ctr">
            <w14:noFill/>
            <w14:prstDash w14:val="solid"/>
            <w14:bevel/>
          </w14:textOutline>
        </w:rPr>
        <w:t xml:space="preserve">TO BE ISSUED VIA LOCAL INCIDENT COMMAND CENTRES </w:t>
      </w:r>
      <w:r w:rsidR="004E6C70" w:rsidRPr="00896A77">
        <w:rPr>
          <w:rFonts w:ascii="Calibri" w:eastAsia="Calibri" w:hAnsi="Calibri" w:cs="Calibri"/>
          <w:b/>
          <w:bCs/>
          <w:color w:val="0B5BB9"/>
          <w:sz w:val="30"/>
          <w:szCs w:val="30"/>
          <w:u w:color="0B5BB9"/>
          <w:lang w:eastAsia="en-GB"/>
          <w14:textOutline w14:w="0" w14:cap="flat" w14:cmpd="sng" w14:algn="ctr">
            <w14:noFill/>
            <w14:prstDash w14:val="solid"/>
            <w14:bevel/>
          </w14:textOutline>
        </w:rPr>
        <w:t>AND COPIED</w:t>
      </w:r>
      <w:r w:rsidRPr="00896A77">
        <w:rPr>
          <w:rFonts w:ascii="Calibri" w:eastAsia="Calibri" w:hAnsi="Calibri" w:cs="Calibri"/>
          <w:b/>
          <w:bCs/>
          <w:color w:val="0B5BB9"/>
          <w:sz w:val="30"/>
          <w:szCs w:val="30"/>
          <w:u w:color="0B5BB9"/>
          <w:lang w:eastAsia="en-GB"/>
          <w14:textOutline w14:w="0" w14:cap="flat" w14:cmpd="sng" w14:algn="ctr">
            <w14:noFill/>
            <w14:prstDash w14:val="solid"/>
            <w14:bevel/>
          </w14:textOutline>
        </w:rPr>
        <w:t xml:space="preserve"> TO MEMBERS OF THE PRIMARY CA</w:t>
      </w:r>
      <w:r w:rsidR="00096B55">
        <w:rPr>
          <w:rFonts w:ascii="Calibri" w:eastAsia="Calibri" w:hAnsi="Calibri" w:cs="Calibri"/>
          <w:b/>
          <w:bCs/>
          <w:color w:val="0B5BB9"/>
          <w:sz w:val="30"/>
          <w:szCs w:val="30"/>
          <w:u w:color="0B5BB9"/>
          <w:lang w:eastAsia="en-GB"/>
          <w14:textOutline w14:w="0" w14:cap="flat" w14:cmpd="sng" w14:algn="ctr">
            <w14:noFill/>
            <w14:prstDash w14:val="solid"/>
            <w14:bevel/>
          </w14:textOutline>
        </w:rPr>
        <w:t xml:space="preserve">RE BOARD </w:t>
      </w:r>
    </w:p>
    <w:p w14:paraId="79AA6638" w14:textId="77777777" w:rsidR="00191200" w:rsidRDefault="00191200" w:rsidP="004E6C70">
      <w:pPr>
        <w:pStyle w:val="Body"/>
        <w:jc w:val="both"/>
        <w:rPr>
          <w:rFonts w:ascii="Arial" w:hAnsi="Arial" w:cs="Arial"/>
        </w:rPr>
      </w:pPr>
    </w:p>
    <w:p w14:paraId="2BE72A5B" w14:textId="1F308EFA" w:rsidR="00710B2F" w:rsidRPr="00096B55" w:rsidRDefault="00321B4C" w:rsidP="00710B2F">
      <w:pPr>
        <w:pStyle w:val="Body"/>
        <w:jc w:val="both"/>
        <w:rPr>
          <w:rFonts w:ascii="Arial" w:hAnsi="Arial" w:cs="Arial"/>
          <w:b/>
        </w:rPr>
      </w:pPr>
      <w:r>
        <w:rPr>
          <w:rFonts w:ascii="Arial" w:hAnsi="Arial" w:cs="Arial"/>
          <w:b/>
        </w:rPr>
        <w:t>RECOVERY</w:t>
      </w:r>
    </w:p>
    <w:p w14:paraId="1657AA77" w14:textId="764089A9" w:rsidR="00BB5702" w:rsidRDefault="00BB5702" w:rsidP="00C820B4">
      <w:pPr>
        <w:pStyle w:val="Body"/>
        <w:jc w:val="both"/>
        <w:rPr>
          <w:rFonts w:ascii="Arial" w:hAnsi="Arial" w:cs="Arial"/>
        </w:rPr>
      </w:pPr>
      <w:r>
        <w:rPr>
          <w:rFonts w:ascii="Arial" w:hAnsi="Arial" w:cs="Arial"/>
        </w:rPr>
        <w:t>T</w:t>
      </w:r>
      <w:r w:rsidRPr="00BB5702">
        <w:rPr>
          <w:rFonts w:ascii="Arial" w:hAnsi="Arial" w:cs="Arial"/>
        </w:rPr>
        <w:t xml:space="preserve">he </w:t>
      </w:r>
      <w:r>
        <w:rPr>
          <w:rFonts w:ascii="Arial" w:hAnsi="Arial" w:cs="Arial"/>
        </w:rPr>
        <w:t>Greater Manchester</w:t>
      </w:r>
      <w:r w:rsidRPr="00BB5702">
        <w:rPr>
          <w:rFonts w:ascii="Arial" w:hAnsi="Arial" w:cs="Arial"/>
        </w:rPr>
        <w:t xml:space="preserve"> Primary Care Recovery Plan</w:t>
      </w:r>
      <w:r>
        <w:rPr>
          <w:rFonts w:ascii="Arial" w:hAnsi="Arial" w:cs="Arial"/>
        </w:rPr>
        <w:t xml:space="preserve"> commits to achieving the </w:t>
      </w:r>
      <w:r w:rsidRPr="00BB5702">
        <w:rPr>
          <w:rFonts w:ascii="Arial" w:hAnsi="Arial" w:cs="Arial"/>
        </w:rPr>
        <w:t>actions outlined in the</w:t>
      </w:r>
      <w:r>
        <w:rPr>
          <w:rFonts w:ascii="Arial" w:hAnsi="Arial" w:cs="Arial"/>
        </w:rPr>
        <w:t xml:space="preserve"> national</w:t>
      </w:r>
      <w:r w:rsidRPr="00BB5702">
        <w:rPr>
          <w:rFonts w:ascii="Arial" w:hAnsi="Arial" w:cs="Arial"/>
        </w:rPr>
        <w:t xml:space="preserve"> </w:t>
      </w:r>
      <w:r>
        <w:rPr>
          <w:rFonts w:ascii="Arial" w:hAnsi="Arial" w:cs="Arial"/>
        </w:rPr>
        <w:t>NHS England</w:t>
      </w:r>
      <w:r w:rsidRPr="00BB5702">
        <w:rPr>
          <w:rFonts w:ascii="Arial" w:hAnsi="Arial" w:cs="Arial"/>
        </w:rPr>
        <w:t xml:space="preserve"> </w:t>
      </w:r>
      <w:r>
        <w:rPr>
          <w:rFonts w:ascii="Arial" w:hAnsi="Arial" w:cs="Arial"/>
        </w:rPr>
        <w:t>p</w:t>
      </w:r>
      <w:r w:rsidRPr="00BB5702">
        <w:rPr>
          <w:rFonts w:ascii="Arial" w:hAnsi="Arial" w:cs="Arial"/>
        </w:rPr>
        <w:t>hase 3 recovery lette</w:t>
      </w:r>
      <w:r>
        <w:rPr>
          <w:rFonts w:ascii="Arial" w:hAnsi="Arial" w:cs="Arial"/>
        </w:rPr>
        <w:t xml:space="preserve">r and going beyond this </w:t>
      </w:r>
      <w:r w:rsidRPr="00BB5702">
        <w:rPr>
          <w:rFonts w:ascii="Arial" w:hAnsi="Arial" w:cs="Arial"/>
        </w:rPr>
        <w:t xml:space="preserve">predominantly </w:t>
      </w:r>
      <w:r>
        <w:rPr>
          <w:rFonts w:ascii="Arial" w:hAnsi="Arial" w:cs="Arial"/>
        </w:rPr>
        <w:t>g</w:t>
      </w:r>
      <w:r w:rsidRPr="00BB5702">
        <w:rPr>
          <w:rFonts w:ascii="Arial" w:hAnsi="Arial" w:cs="Arial"/>
        </w:rPr>
        <w:t xml:space="preserve">eneral </w:t>
      </w:r>
      <w:r>
        <w:rPr>
          <w:rFonts w:ascii="Arial" w:hAnsi="Arial" w:cs="Arial"/>
        </w:rPr>
        <w:t>p</w:t>
      </w:r>
      <w:r w:rsidRPr="00BB5702">
        <w:rPr>
          <w:rFonts w:ascii="Arial" w:hAnsi="Arial" w:cs="Arial"/>
        </w:rPr>
        <w:t>ractice</w:t>
      </w:r>
      <w:r>
        <w:rPr>
          <w:rFonts w:ascii="Arial" w:hAnsi="Arial" w:cs="Arial"/>
        </w:rPr>
        <w:t xml:space="preserve"> focus, to also include key actions </w:t>
      </w:r>
      <w:r w:rsidRPr="00BB5702">
        <w:rPr>
          <w:rFonts w:ascii="Arial" w:hAnsi="Arial" w:cs="Arial"/>
        </w:rPr>
        <w:t>for pharmacy, optometry and dentistry</w:t>
      </w:r>
      <w:r>
        <w:rPr>
          <w:rFonts w:ascii="Arial" w:hAnsi="Arial" w:cs="Arial"/>
        </w:rPr>
        <w:t>.</w:t>
      </w:r>
    </w:p>
    <w:p w14:paraId="630AADBB" w14:textId="74338E49" w:rsidR="00BB5702" w:rsidRPr="00BB5702" w:rsidRDefault="00BB5702" w:rsidP="00BB5702">
      <w:pPr>
        <w:pStyle w:val="Body"/>
        <w:jc w:val="both"/>
        <w:rPr>
          <w:rFonts w:ascii="Arial" w:hAnsi="Arial" w:cs="Arial"/>
        </w:rPr>
      </w:pPr>
      <w:r w:rsidRPr="00BB5702">
        <w:rPr>
          <w:rFonts w:ascii="Arial" w:hAnsi="Arial" w:cs="Arial"/>
        </w:rPr>
        <w:t xml:space="preserve">The plan aims to support primary care providers to resume services safely, aligned with wider developments such as </w:t>
      </w:r>
      <w:r>
        <w:rPr>
          <w:rFonts w:ascii="Arial" w:hAnsi="Arial" w:cs="Arial"/>
        </w:rPr>
        <w:t>Greater Manchester’s</w:t>
      </w:r>
      <w:r w:rsidRPr="00BB5702">
        <w:rPr>
          <w:rFonts w:ascii="Arial" w:hAnsi="Arial" w:cs="Arial"/>
        </w:rPr>
        <w:t xml:space="preserve"> elective care programme.</w:t>
      </w:r>
      <w:r>
        <w:rPr>
          <w:rFonts w:ascii="Arial" w:hAnsi="Arial" w:cs="Arial"/>
        </w:rPr>
        <w:t xml:space="preserve"> It</w:t>
      </w:r>
      <w:r w:rsidRPr="00BB5702">
        <w:rPr>
          <w:rFonts w:ascii="Arial" w:hAnsi="Arial" w:cs="Arial"/>
        </w:rPr>
        <w:t xml:space="preserve"> is divided into three parts:</w:t>
      </w:r>
    </w:p>
    <w:p w14:paraId="2BB7CBCE" w14:textId="1CC19963" w:rsidR="00BB5702" w:rsidRPr="00BB5702" w:rsidRDefault="00BB5702" w:rsidP="00762CFD">
      <w:pPr>
        <w:pStyle w:val="Body"/>
        <w:numPr>
          <w:ilvl w:val="0"/>
          <w:numId w:val="34"/>
        </w:numPr>
        <w:jc w:val="both"/>
        <w:rPr>
          <w:rFonts w:ascii="Arial" w:hAnsi="Arial" w:cs="Arial"/>
        </w:rPr>
      </w:pPr>
      <w:r w:rsidRPr="00BB5702">
        <w:rPr>
          <w:rFonts w:ascii="Arial" w:hAnsi="Arial" w:cs="Arial" w:hint="eastAsia"/>
        </w:rPr>
        <w:t xml:space="preserve">Phase </w:t>
      </w:r>
      <w:r>
        <w:rPr>
          <w:rFonts w:ascii="Arial" w:hAnsi="Arial" w:cs="Arial"/>
        </w:rPr>
        <w:t>o</w:t>
      </w:r>
      <w:r w:rsidRPr="00BB5702">
        <w:rPr>
          <w:rFonts w:ascii="Arial" w:hAnsi="Arial" w:cs="Arial" w:hint="eastAsia"/>
        </w:rPr>
        <w:t>ne</w:t>
      </w:r>
      <w:r>
        <w:rPr>
          <w:rFonts w:ascii="Arial" w:hAnsi="Arial" w:cs="Arial"/>
        </w:rPr>
        <w:t>: i</w:t>
      </w:r>
      <w:r w:rsidRPr="00BB5702">
        <w:rPr>
          <w:rFonts w:ascii="Arial" w:hAnsi="Arial" w:cs="Arial" w:hint="eastAsia"/>
        </w:rPr>
        <w:t>mmediate catch up and recovery</w:t>
      </w:r>
    </w:p>
    <w:p w14:paraId="451274C1" w14:textId="6CD5E81F" w:rsidR="00BB5702" w:rsidRPr="00BB5702" w:rsidRDefault="00BB5702" w:rsidP="00762CFD">
      <w:pPr>
        <w:pStyle w:val="Body"/>
        <w:numPr>
          <w:ilvl w:val="0"/>
          <w:numId w:val="34"/>
        </w:numPr>
        <w:jc w:val="both"/>
        <w:rPr>
          <w:rFonts w:ascii="Arial" w:hAnsi="Arial" w:cs="Arial"/>
        </w:rPr>
      </w:pPr>
      <w:r w:rsidRPr="00BB5702">
        <w:rPr>
          <w:rFonts w:ascii="Arial" w:hAnsi="Arial" w:cs="Arial" w:hint="eastAsia"/>
        </w:rPr>
        <w:t xml:space="preserve">Phase </w:t>
      </w:r>
      <w:r>
        <w:rPr>
          <w:rFonts w:ascii="Arial" w:hAnsi="Arial" w:cs="Arial"/>
        </w:rPr>
        <w:t>t</w:t>
      </w:r>
      <w:r w:rsidRPr="00BB5702">
        <w:rPr>
          <w:rFonts w:ascii="Arial" w:hAnsi="Arial" w:cs="Arial" w:hint="eastAsia"/>
        </w:rPr>
        <w:t>wo</w:t>
      </w:r>
      <w:r>
        <w:rPr>
          <w:rFonts w:ascii="Arial" w:hAnsi="Arial" w:cs="Arial"/>
        </w:rPr>
        <w:t>: e</w:t>
      </w:r>
      <w:r w:rsidRPr="00BB5702">
        <w:rPr>
          <w:rFonts w:ascii="Arial" w:hAnsi="Arial" w:cs="Arial" w:hint="eastAsia"/>
        </w:rPr>
        <w:t>mbedding what has worked well during COVID</w:t>
      </w:r>
    </w:p>
    <w:p w14:paraId="347CB8CA" w14:textId="7C02BBB2" w:rsidR="00BB5702" w:rsidRDefault="00BB5702" w:rsidP="00762CFD">
      <w:pPr>
        <w:pStyle w:val="Body"/>
        <w:numPr>
          <w:ilvl w:val="0"/>
          <w:numId w:val="34"/>
        </w:numPr>
        <w:jc w:val="both"/>
        <w:rPr>
          <w:rFonts w:ascii="Arial" w:hAnsi="Arial" w:cs="Arial"/>
        </w:rPr>
      </w:pPr>
      <w:r w:rsidRPr="00BB5702">
        <w:rPr>
          <w:rFonts w:ascii="Arial" w:hAnsi="Arial" w:cs="Arial" w:hint="eastAsia"/>
        </w:rPr>
        <w:t xml:space="preserve">Phase </w:t>
      </w:r>
      <w:r w:rsidR="00762CFD">
        <w:rPr>
          <w:rFonts w:ascii="Arial" w:hAnsi="Arial" w:cs="Arial"/>
        </w:rPr>
        <w:t>t</w:t>
      </w:r>
      <w:r w:rsidRPr="00BB5702">
        <w:rPr>
          <w:rFonts w:ascii="Arial" w:hAnsi="Arial" w:cs="Arial" w:hint="eastAsia"/>
        </w:rPr>
        <w:t>hree</w:t>
      </w:r>
      <w:r w:rsidR="00762CFD">
        <w:rPr>
          <w:rFonts w:ascii="Arial" w:hAnsi="Arial" w:cs="Arial"/>
        </w:rPr>
        <w:t>: a</w:t>
      </w:r>
      <w:r w:rsidRPr="00BB5702">
        <w:rPr>
          <w:rFonts w:ascii="Arial" w:hAnsi="Arial" w:cs="Arial" w:hint="eastAsia"/>
        </w:rPr>
        <w:t>ccelerating new ways of working</w:t>
      </w:r>
    </w:p>
    <w:p w14:paraId="0FE79606" w14:textId="12DBE168" w:rsidR="00F5670E" w:rsidRDefault="00F5670E" w:rsidP="00F5670E">
      <w:pPr>
        <w:pStyle w:val="Body"/>
        <w:jc w:val="both"/>
        <w:rPr>
          <w:rFonts w:ascii="Arial" w:hAnsi="Arial" w:cs="Arial"/>
        </w:rPr>
      </w:pPr>
      <w:r w:rsidRPr="00F5670E">
        <w:rPr>
          <w:rFonts w:ascii="Arial" w:hAnsi="Arial" w:cs="Arial"/>
        </w:rPr>
        <w:t xml:space="preserve">The </w:t>
      </w:r>
      <w:r>
        <w:rPr>
          <w:rFonts w:ascii="Arial" w:hAnsi="Arial" w:cs="Arial"/>
        </w:rPr>
        <w:t xml:space="preserve">planned </w:t>
      </w:r>
      <w:r w:rsidRPr="00F5670E">
        <w:rPr>
          <w:rFonts w:ascii="Arial" w:hAnsi="Arial" w:cs="Arial"/>
        </w:rPr>
        <w:t xml:space="preserve">timeframes for </w:t>
      </w:r>
      <w:r>
        <w:rPr>
          <w:rFonts w:ascii="Arial" w:hAnsi="Arial" w:cs="Arial"/>
        </w:rPr>
        <w:t xml:space="preserve">phases one and two </w:t>
      </w:r>
      <w:r w:rsidRPr="00F5670E">
        <w:rPr>
          <w:rFonts w:ascii="Arial" w:hAnsi="Arial" w:cs="Arial"/>
        </w:rPr>
        <w:t>were within a six-month period until November</w:t>
      </w:r>
      <w:r>
        <w:rPr>
          <w:rFonts w:ascii="Arial" w:hAnsi="Arial" w:cs="Arial"/>
        </w:rPr>
        <w:t xml:space="preserve">, </w:t>
      </w:r>
      <w:r w:rsidRPr="00F5670E">
        <w:rPr>
          <w:rFonts w:ascii="Arial" w:hAnsi="Arial" w:cs="Arial"/>
        </w:rPr>
        <w:t xml:space="preserve">with a further six months </w:t>
      </w:r>
      <w:r>
        <w:rPr>
          <w:rFonts w:ascii="Arial" w:hAnsi="Arial" w:cs="Arial"/>
        </w:rPr>
        <w:t>to progress phase three</w:t>
      </w:r>
      <w:r w:rsidRPr="00F5670E">
        <w:rPr>
          <w:rFonts w:ascii="Arial" w:hAnsi="Arial" w:cs="Arial"/>
        </w:rPr>
        <w:t>.</w:t>
      </w:r>
    </w:p>
    <w:p w14:paraId="607F6E9B" w14:textId="272F2828" w:rsidR="00762CFD" w:rsidRDefault="00762CFD" w:rsidP="00762CFD">
      <w:pPr>
        <w:pStyle w:val="Body"/>
        <w:jc w:val="both"/>
        <w:rPr>
          <w:rFonts w:ascii="Arial" w:hAnsi="Arial" w:cs="Arial"/>
        </w:rPr>
      </w:pPr>
      <w:r>
        <w:rPr>
          <w:rFonts w:ascii="Arial" w:hAnsi="Arial" w:cs="Arial"/>
        </w:rPr>
        <w:t>Phase one is now underway with work progressing across the whole of primary care.</w:t>
      </w:r>
      <w:r w:rsidR="00595170">
        <w:rPr>
          <w:rFonts w:ascii="Arial" w:hAnsi="Arial" w:cs="Arial"/>
        </w:rPr>
        <w:t xml:space="preserve"> </w:t>
      </w:r>
      <w:r>
        <w:rPr>
          <w:rFonts w:ascii="Arial" w:hAnsi="Arial" w:cs="Arial"/>
        </w:rPr>
        <w:t xml:space="preserve">This includes </w:t>
      </w:r>
      <w:r w:rsidR="00595170" w:rsidRPr="00595170">
        <w:rPr>
          <w:rFonts w:ascii="Arial" w:hAnsi="Arial" w:cs="Arial"/>
        </w:rPr>
        <w:t xml:space="preserve">restoration of services in general practice including </w:t>
      </w:r>
      <w:r w:rsidR="00595170">
        <w:rPr>
          <w:rFonts w:ascii="Arial" w:hAnsi="Arial" w:cs="Arial"/>
        </w:rPr>
        <w:t>long term condition</w:t>
      </w:r>
      <w:r w:rsidR="00595170" w:rsidRPr="00595170">
        <w:rPr>
          <w:rFonts w:ascii="Arial" w:hAnsi="Arial" w:cs="Arial"/>
        </w:rPr>
        <w:t xml:space="preserve"> reviews</w:t>
      </w:r>
      <w:r>
        <w:rPr>
          <w:rFonts w:ascii="Arial" w:hAnsi="Arial" w:cs="Arial"/>
        </w:rPr>
        <w:t>, rolling out flu vaccination in pharmacy, addressing the backlog in optometry, and in dentistry, looking at</w:t>
      </w:r>
      <w:r w:rsidRPr="00762CFD">
        <w:rPr>
          <w:rFonts w:ascii="Arial" w:hAnsi="Arial" w:cs="Arial"/>
        </w:rPr>
        <w:t xml:space="preserve"> how</w:t>
      </w:r>
      <w:r>
        <w:rPr>
          <w:rFonts w:ascii="Arial" w:hAnsi="Arial" w:cs="Arial"/>
        </w:rPr>
        <w:t xml:space="preserve"> the newly established</w:t>
      </w:r>
      <w:r w:rsidRPr="00762CFD">
        <w:rPr>
          <w:rFonts w:ascii="Arial" w:hAnsi="Arial" w:cs="Arial"/>
        </w:rPr>
        <w:t xml:space="preserve"> </w:t>
      </w:r>
      <w:r>
        <w:rPr>
          <w:rFonts w:ascii="Arial" w:hAnsi="Arial" w:cs="Arial"/>
        </w:rPr>
        <w:t>urgent dental centres</w:t>
      </w:r>
      <w:r w:rsidRPr="00762CFD">
        <w:rPr>
          <w:rFonts w:ascii="Arial" w:hAnsi="Arial" w:cs="Arial"/>
        </w:rPr>
        <w:t xml:space="preserve"> </w:t>
      </w:r>
      <w:r>
        <w:rPr>
          <w:rFonts w:ascii="Arial" w:hAnsi="Arial" w:cs="Arial"/>
        </w:rPr>
        <w:t xml:space="preserve">can </w:t>
      </w:r>
      <w:r w:rsidRPr="00762CFD">
        <w:rPr>
          <w:rFonts w:ascii="Arial" w:hAnsi="Arial" w:cs="Arial"/>
        </w:rPr>
        <w:t>fit into a post</w:t>
      </w:r>
      <w:r>
        <w:rPr>
          <w:rFonts w:ascii="Arial" w:hAnsi="Arial" w:cs="Arial"/>
        </w:rPr>
        <w:t>-</w:t>
      </w:r>
      <w:proofErr w:type="spellStart"/>
      <w:r w:rsidRPr="00762CFD">
        <w:rPr>
          <w:rFonts w:ascii="Arial" w:hAnsi="Arial" w:cs="Arial"/>
        </w:rPr>
        <w:t>covid</w:t>
      </w:r>
      <w:proofErr w:type="spellEnd"/>
      <w:r w:rsidRPr="00762CFD">
        <w:rPr>
          <w:rFonts w:ascii="Arial" w:hAnsi="Arial" w:cs="Arial"/>
        </w:rPr>
        <w:t xml:space="preserve"> landscape</w:t>
      </w:r>
      <w:r>
        <w:rPr>
          <w:rFonts w:ascii="Arial" w:hAnsi="Arial" w:cs="Arial"/>
        </w:rPr>
        <w:t>.</w:t>
      </w:r>
      <w:r w:rsidR="00595170" w:rsidRPr="00595170">
        <w:rPr>
          <w:rFonts w:ascii="Arial" w:hAnsi="Arial" w:cs="Arial"/>
        </w:rPr>
        <w:t xml:space="preserve"> </w:t>
      </w:r>
      <w:r w:rsidR="00595170" w:rsidRPr="00595170">
        <w:rPr>
          <w:rFonts w:ascii="Arial" w:hAnsi="Arial" w:cs="Arial"/>
        </w:rPr>
        <w:t xml:space="preserve">GP practices </w:t>
      </w:r>
      <w:r w:rsidR="00595170">
        <w:rPr>
          <w:rFonts w:ascii="Arial" w:hAnsi="Arial" w:cs="Arial"/>
        </w:rPr>
        <w:t>continue</w:t>
      </w:r>
      <w:r w:rsidR="00595170" w:rsidRPr="00595170">
        <w:rPr>
          <w:rFonts w:ascii="Arial" w:hAnsi="Arial" w:cs="Arial"/>
        </w:rPr>
        <w:t xml:space="preserve"> </w:t>
      </w:r>
      <w:r w:rsidR="00595170">
        <w:rPr>
          <w:rFonts w:ascii="Arial" w:hAnsi="Arial" w:cs="Arial"/>
        </w:rPr>
        <w:t>to offer</w:t>
      </w:r>
      <w:r w:rsidR="00595170" w:rsidRPr="00595170">
        <w:rPr>
          <w:rFonts w:ascii="Arial" w:hAnsi="Arial" w:cs="Arial"/>
        </w:rPr>
        <w:t xml:space="preserve"> a range of consultations</w:t>
      </w:r>
      <w:r w:rsidR="00595170">
        <w:rPr>
          <w:rFonts w:ascii="Arial" w:hAnsi="Arial" w:cs="Arial"/>
        </w:rPr>
        <w:t>,</w:t>
      </w:r>
      <w:r w:rsidR="00595170" w:rsidRPr="00595170">
        <w:rPr>
          <w:rFonts w:ascii="Arial" w:hAnsi="Arial" w:cs="Arial"/>
        </w:rPr>
        <w:t xml:space="preserve"> including face to face whe</w:t>
      </w:r>
      <w:r w:rsidR="00595170">
        <w:rPr>
          <w:rFonts w:ascii="Arial" w:hAnsi="Arial" w:cs="Arial"/>
        </w:rPr>
        <w:t xml:space="preserve">re there is a </w:t>
      </w:r>
      <w:r w:rsidR="00595170" w:rsidRPr="00595170">
        <w:rPr>
          <w:rFonts w:ascii="Arial" w:hAnsi="Arial" w:cs="Arial"/>
        </w:rPr>
        <w:t xml:space="preserve">clinical </w:t>
      </w:r>
      <w:r w:rsidR="00595170">
        <w:rPr>
          <w:rFonts w:ascii="Arial" w:hAnsi="Arial" w:cs="Arial"/>
        </w:rPr>
        <w:t>need</w:t>
      </w:r>
      <w:r w:rsidR="00595170">
        <w:rPr>
          <w:rFonts w:ascii="Arial" w:hAnsi="Arial" w:cs="Arial"/>
        </w:rPr>
        <w:t>.</w:t>
      </w:r>
    </w:p>
    <w:p w14:paraId="00BC28A9" w14:textId="2984B158" w:rsidR="00823E0B" w:rsidRDefault="00823E0B" w:rsidP="00823E0B">
      <w:pPr>
        <w:pStyle w:val="Body"/>
        <w:jc w:val="both"/>
        <w:rPr>
          <w:rFonts w:ascii="Arial" w:hAnsi="Arial" w:cs="Arial"/>
        </w:rPr>
      </w:pPr>
      <w:r>
        <w:rPr>
          <w:rFonts w:ascii="Arial" w:hAnsi="Arial" w:cs="Arial"/>
        </w:rPr>
        <w:t>In addition, there is work underway in</w:t>
      </w:r>
      <w:r w:rsidRPr="00823E0B">
        <w:rPr>
          <w:rFonts w:ascii="Arial" w:hAnsi="Arial" w:cs="Arial"/>
        </w:rPr>
        <w:t xml:space="preserve"> primary care </w:t>
      </w:r>
      <w:r w:rsidR="00E15AA6">
        <w:rPr>
          <w:rFonts w:ascii="Arial" w:hAnsi="Arial" w:cs="Arial"/>
        </w:rPr>
        <w:t xml:space="preserve">to </w:t>
      </w:r>
      <w:r w:rsidRPr="00823E0B">
        <w:rPr>
          <w:rFonts w:ascii="Arial" w:hAnsi="Arial" w:cs="Arial"/>
        </w:rPr>
        <w:t>reduc</w:t>
      </w:r>
      <w:r>
        <w:rPr>
          <w:rFonts w:ascii="Arial" w:hAnsi="Arial" w:cs="Arial"/>
        </w:rPr>
        <w:t>e</w:t>
      </w:r>
      <w:r w:rsidRPr="00823E0B">
        <w:rPr>
          <w:rFonts w:ascii="Arial" w:hAnsi="Arial" w:cs="Arial"/>
        </w:rPr>
        <w:t xml:space="preserve"> health inequalities </w:t>
      </w:r>
      <w:r>
        <w:rPr>
          <w:rFonts w:ascii="Arial" w:hAnsi="Arial" w:cs="Arial"/>
        </w:rPr>
        <w:t xml:space="preserve">with Greater </w:t>
      </w:r>
      <w:r w:rsidR="007C60CB">
        <w:rPr>
          <w:rFonts w:ascii="Arial" w:hAnsi="Arial" w:cs="Arial"/>
        </w:rPr>
        <w:t>Manchester</w:t>
      </w:r>
      <w:r w:rsidRPr="00823E0B">
        <w:rPr>
          <w:rFonts w:ascii="Arial" w:hAnsi="Arial" w:cs="Arial"/>
        </w:rPr>
        <w:t xml:space="preserve"> led</w:t>
      </w:r>
      <w:r>
        <w:rPr>
          <w:rFonts w:ascii="Arial" w:hAnsi="Arial" w:cs="Arial"/>
        </w:rPr>
        <w:t xml:space="preserve"> or </w:t>
      </w:r>
      <w:r w:rsidRPr="00823E0B">
        <w:rPr>
          <w:rFonts w:ascii="Arial" w:hAnsi="Arial" w:cs="Arial"/>
        </w:rPr>
        <w:t>facilitated initiatives complement</w:t>
      </w:r>
      <w:r>
        <w:rPr>
          <w:rFonts w:ascii="Arial" w:hAnsi="Arial" w:cs="Arial"/>
        </w:rPr>
        <w:t>ing</w:t>
      </w:r>
      <w:r w:rsidRPr="00823E0B">
        <w:rPr>
          <w:rFonts w:ascii="Arial" w:hAnsi="Arial" w:cs="Arial"/>
        </w:rPr>
        <w:t xml:space="preserve"> and support</w:t>
      </w:r>
      <w:r>
        <w:rPr>
          <w:rFonts w:ascii="Arial" w:hAnsi="Arial" w:cs="Arial"/>
        </w:rPr>
        <w:t xml:space="preserve">ing </w:t>
      </w:r>
      <w:r w:rsidRPr="00823E0B">
        <w:rPr>
          <w:rFonts w:ascii="Arial" w:hAnsi="Arial" w:cs="Arial"/>
        </w:rPr>
        <w:t>the work in each of the 10 localities.</w:t>
      </w:r>
      <w:r>
        <w:rPr>
          <w:rFonts w:ascii="Arial" w:hAnsi="Arial" w:cs="Arial"/>
        </w:rPr>
        <w:t xml:space="preserve"> This is in response to the national requirements set out in guidance</w:t>
      </w:r>
      <w:r w:rsidR="007C60CB">
        <w:rPr>
          <w:rFonts w:ascii="Arial" w:hAnsi="Arial" w:cs="Arial"/>
        </w:rPr>
        <w:t xml:space="preserve"> issued on 7 August 2020. Greater Manchester initiatives</w:t>
      </w:r>
      <w:r>
        <w:rPr>
          <w:rFonts w:ascii="Arial" w:hAnsi="Arial" w:cs="Arial"/>
        </w:rPr>
        <w:t xml:space="preserve"> include a greater emphasis on proactive case finding in at risk groups, improving early cancer diagnosis, more involvement of the VCSE sector, c</w:t>
      </w:r>
      <w:r w:rsidRPr="00823E0B">
        <w:rPr>
          <w:rFonts w:ascii="Arial" w:hAnsi="Arial" w:cs="Arial"/>
        </w:rPr>
        <w:t>ontinuation of ‘Pride in Practice’ training delivered by the LGBT Foundation</w:t>
      </w:r>
      <w:r>
        <w:rPr>
          <w:rFonts w:ascii="Arial" w:hAnsi="Arial" w:cs="Arial"/>
        </w:rPr>
        <w:t>, and developing a BAME training and awareness programme.</w:t>
      </w:r>
    </w:p>
    <w:p w14:paraId="4E62622D" w14:textId="08230F3A" w:rsidR="00ED4A40" w:rsidRDefault="00ED4A40" w:rsidP="00C820B4">
      <w:pPr>
        <w:pStyle w:val="Body"/>
        <w:jc w:val="both"/>
        <w:rPr>
          <w:rFonts w:ascii="Arial" w:hAnsi="Arial" w:cs="Arial"/>
          <w:b/>
          <w:bCs/>
        </w:rPr>
      </w:pPr>
      <w:r w:rsidRPr="00ED4A40">
        <w:rPr>
          <w:rFonts w:ascii="Arial" w:hAnsi="Arial" w:cs="Arial"/>
          <w:b/>
          <w:bCs/>
        </w:rPr>
        <w:t>PRIMARY CARE WORKFORCE UPDATE</w:t>
      </w:r>
    </w:p>
    <w:p w14:paraId="32B200F8" w14:textId="1FFFAD83" w:rsidR="00147371" w:rsidRDefault="007C60CB" w:rsidP="00C820B4">
      <w:pPr>
        <w:pStyle w:val="Body"/>
        <w:jc w:val="both"/>
        <w:rPr>
          <w:rFonts w:ascii="Arial" w:hAnsi="Arial" w:cs="Arial"/>
        </w:rPr>
      </w:pPr>
      <w:r w:rsidRPr="007C60CB">
        <w:rPr>
          <w:rFonts w:ascii="Arial" w:hAnsi="Arial" w:cs="Arial"/>
        </w:rPr>
        <w:t xml:space="preserve">The COVID-19 pandemic </w:t>
      </w:r>
      <w:r>
        <w:rPr>
          <w:rFonts w:ascii="Arial" w:hAnsi="Arial" w:cs="Arial"/>
        </w:rPr>
        <w:t>has seen</w:t>
      </w:r>
      <w:r w:rsidRPr="007C60CB">
        <w:rPr>
          <w:rFonts w:ascii="Arial" w:hAnsi="Arial" w:cs="Arial"/>
        </w:rPr>
        <w:t xml:space="preserve"> </w:t>
      </w:r>
      <w:r w:rsidR="00147371">
        <w:rPr>
          <w:rFonts w:ascii="Arial" w:hAnsi="Arial" w:cs="Arial"/>
        </w:rPr>
        <w:t>some</w:t>
      </w:r>
      <w:r w:rsidRPr="007C60CB">
        <w:rPr>
          <w:rFonts w:ascii="Arial" w:hAnsi="Arial" w:cs="Arial"/>
        </w:rPr>
        <w:t xml:space="preserve"> aspects of the </w:t>
      </w:r>
      <w:r>
        <w:rPr>
          <w:rFonts w:ascii="Arial" w:hAnsi="Arial" w:cs="Arial"/>
        </w:rPr>
        <w:t>Greater Manchester</w:t>
      </w:r>
      <w:r w:rsidRPr="007C60CB">
        <w:rPr>
          <w:rFonts w:ascii="Arial" w:hAnsi="Arial" w:cs="Arial"/>
        </w:rPr>
        <w:t xml:space="preserve"> </w:t>
      </w:r>
      <w:r>
        <w:rPr>
          <w:rFonts w:ascii="Arial" w:hAnsi="Arial" w:cs="Arial"/>
        </w:rPr>
        <w:t>P</w:t>
      </w:r>
      <w:r w:rsidRPr="007C60CB">
        <w:rPr>
          <w:rFonts w:ascii="Arial" w:hAnsi="Arial" w:cs="Arial"/>
        </w:rPr>
        <w:t xml:space="preserve">rimary </w:t>
      </w:r>
      <w:r>
        <w:rPr>
          <w:rFonts w:ascii="Arial" w:hAnsi="Arial" w:cs="Arial"/>
        </w:rPr>
        <w:t>C</w:t>
      </w:r>
      <w:r w:rsidRPr="007C60CB">
        <w:rPr>
          <w:rFonts w:ascii="Arial" w:hAnsi="Arial" w:cs="Arial"/>
        </w:rPr>
        <w:t xml:space="preserve">are </w:t>
      </w:r>
      <w:r>
        <w:rPr>
          <w:rFonts w:ascii="Arial" w:hAnsi="Arial" w:cs="Arial"/>
        </w:rPr>
        <w:t>W</w:t>
      </w:r>
      <w:r w:rsidRPr="007C60CB">
        <w:rPr>
          <w:rFonts w:ascii="Arial" w:hAnsi="Arial" w:cs="Arial"/>
        </w:rPr>
        <w:t xml:space="preserve">orkforce </w:t>
      </w:r>
      <w:r>
        <w:rPr>
          <w:rFonts w:ascii="Arial" w:hAnsi="Arial" w:cs="Arial"/>
        </w:rPr>
        <w:t>P</w:t>
      </w:r>
      <w:r w:rsidRPr="007C60CB">
        <w:rPr>
          <w:rFonts w:ascii="Arial" w:hAnsi="Arial" w:cs="Arial"/>
        </w:rPr>
        <w:t>rogramme paused in order to accommodate more urgent requirements</w:t>
      </w:r>
      <w:r>
        <w:rPr>
          <w:rFonts w:ascii="Arial" w:hAnsi="Arial" w:cs="Arial"/>
        </w:rPr>
        <w:t>.</w:t>
      </w:r>
      <w:r w:rsidR="00147371">
        <w:rPr>
          <w:rFonts w:ascii="Arial" w:hAnsi="Arial" w:cs="Arial"/>
        </w:rPr>
        <w:t xml:space="preserve"> Updates on ongoing work are provided below.</w:t>
      </w:r>
    </w:p>
    <w:p w14:paraId="440BCC28" w14:textId="294E0F69" w:rsidR="007C60CB" w:rsidRDefault="00147371" w:rsidP="00C820B4">
      <w:pPr>
        <w:pStyle w:val="Body"/>
        <w:jc w:val="both"/>
        <w:rPr>
          <w:rFonts w:ascii="Arial" w:hAnsi="Arial" w:cs="Arial"/>
        </w:rPr>
      </w:pPr>
      <w:r w:rsidRPr="00147371">
        <w:rPr>
          <w:rFonts w:ascii="Arial" w:hAnsi="Arial" w:cs="Arial"/>
        </w:rPr>
        <w:t>Work is underway to align the primary care workforce priorities with the primary care recovery programme. Further work is needed to align with the NHS People Plan.</w:t>
      </w:r>
    </w:p>
    <w:p w14:paraId="1A2B7D94" w14:textId="3CB2F7C1" w:rsidR="007C60CB" w:rsidRDefault="007C60CB" w:rsidP="007C60CB">
      <w:pPr>
        <w:pStyle w:val="Body"/>
        <w:jc w:val="both"/>
        <w:rPr>
          <w:rFonts w:ascii="Arial" w:hAnsi="Arial" w:cs="Arial"/>
        </w:rPr>
      </w:pPr>
      <w:r>
        <w:rPr>
          <w:rFonts w:ascii="Arial" w:hAnsi="Arial" w:cs="Arial"/>
        </w:rPr>
        <w:lastRenderedPageBreak/>
        <w:t>W</w:t>
      </w:r>
      <w:r w:rsidRPr="007C60CB">
        <w:rPr>
          <w:rFonts w:ascii="Arial" w:hAnsi="Arial" w:cs="Arial"/>
        </w:rPr>
        <w:t xml:space="preserve">ork </w:t>
      </w:r>
      <w:r w:rsidR="00177328">
        <w:rPr>
          <w:rFonts w:ascii="Arial" w:hAnsi="Arial" w:cs="Arial"/>
        </w:rPr>
        <w:t xml:space="preserve">on the </w:t>
      </w:r>
      <w:r w:rsidR="00177328" w:rsidRPr="00177328">
        <w:rPr>
          <w:rFonts w:ascii="Arial" w:hAnsi="Arial" w:cs="Arial"/>
        </w:rPr>
        <w:t>Greater Manchester Primary Care Career Website</w:t>
      </w:r>
      <w:r w:rsidR="00177328">
        <w:rPr>
          <w:rFonts w:ascii="Arial" w:hAnsi="Arial" w:cs="Arial"/>
        </w:rPr>
        <w:t xml:space="preserve"> </w:t>
      </w:r>
      <w:r w:rsidRPr="007C60CB">
        <w:rPr>
          <w:rFonts w:ascii="Arial" w:hAnsi="Arial" w:cs="Arial"/>
        </w:rPr>
        <w:t>has progressed</w:t>
      </w:r>
      <w:r w:rsidR="00177328">
        <w:rPr>
          <w:rFonts w:ascii="Arial" w:hAnsi="Arial" w:cs="Arial"/>
        </w:rPr>
        <w:t>.</w:t>
      </w:r>
      <w:r w:rsidRPr="007C60CB">
        <w:rPr>
          <w:rFonts w:ascii="Arial" w:hAnsi="Arial" w:cs="Arial"/>
        </w:rPr>
        <w:t xml:space="preserve"> Various teams</w:t>
      </w:r>
      <w:r w:rsidR="00C80E6F">
        <w:rPr>
          <w:rFonts w:ascii="Arial" w:hAnsi="Arial" w:cs="Arial"/>
        </w:rPr>
        <w:t xml:space="preserve">, including the </w:t>
      </w:r>
      <w:r w:rsidRPr="007C60CB">
        <w:rPr>
          <w:rFonts w:ascii="Arial" w:hAnsi="Arial" w:cs="Arial"/>
        </w:rPr>
        <w:t xml:space="preserve">GP Nurse Collaborative, </w:t>
      </w:r>
      <w:r w:rsidR="00C80E6F">
        <w:rPr>
          <w:rFonts w:ascii="Arial" w:hAnsi="Arial" w:cs="Arial"/>
        </w:rPr>
        <w:t>Greater Manchester</w:t>
      </w:r>
      <w:r w:rsidRPr="007C60CB">
        <w:rPr>
          <w:rFonts w:ascii="Arial" w:hAnsi="Arial" w:cs="Arial"/>
        </w:rPr>
        <w:t xml:space="preserve"> Training Hub and </w:t>
      </w:r>
      <w:r w:rsidR="00C80E6F">
        <w:rPr>
          <w:rFonts w:ascii="Arial" w:hAnsi="Arial" w:cs="Arial"/>
        </w:rPr>
        <w:t>Greater Manchester</w:t>
      </w:r>
      <w:r w:rsidRPr="007C60CB">
        <w:rPr>
          <w:rFonts w:ascii="Arial" w:hAnsi="Arial" w:cs="Arial"/>
        </w:rPr>
        <w:t xml:space="preserve"> Primary Care Workforce Leads have contributed to the development of the site</w:t>
      </w:r>
      <w:r w:rsidR="00C80E6F">
        <w:rPr>
          <w:rFonts w:ascii="Arial" w:hAnsi="Arial" w:cs="Arial"/>
        </w:rPr>
        <w:t xml:space="preserve"> so far.</w:t>
      </w:r>
      <w:r w:rsidR="00147371">
        <w:rPr>
          <w:rFonts w:ascii="Arial" w:hAnsi="Arial" w:cs="Arial"/>
        </w:rPr>
        <w:t xml:space="preserve"> </w:t>
      </w:r>
      <w:r w:rsidR="00177328">
        <w:rPr>
          <w:rFonts w:ascii="Arial" w:hAnsi="Arial" w:cs="Arial"/>
        </w:rPr>
        <w:t>It</w:t>
      </w:r>
      <w:r w:rsidR="00147371">
        <w:rPr>
          <w:rFonts w:ascii="Arial" w:hAnsi="Arial" w:cs="Arial"/>
        </w:rPr>
        <w:t xml:space="preserve"> will be launched </w:t>
      </w:r>
      <w:r w:rsidR="00147371" w:rsidRPr="007C60CB">
        <w:rPr>
          <w:rFonts w:ascii="Arial" w:hAnsi="Arial" w:cs="Arial"/>
        </w:rPr>
        <w:t>in stages, to enable content to continue to be added and rolled out at a future date.</w:t>
      </w:r>
      <w:r w:rsidR="00147371">
        <w:rPr>
          <w:rFonts w:ascii="Arial" w:hAnsi="Arial" w:cs="Arial"/>
        </w:rPr>
        <w:t xml:space="preserve"> </w:t>
      </w:r>
    </w:p>
    <w:p w14:paraId="08A03DA3" w14:textId="53AAC53C" w:rsidR="00147371" w:rsidRDefault="00177328" w:rsidP="00C80E6F">
      <w:pPr>
        <w:pStyle w:val="Body"/>
        <w:jc w:val="both"/>
        <w:rPr>
          <w:rFonts w:ascii="Arial" w:hAnsi="Arial" w:cs="Arial"/>
        </w:rPr>
      </w:pPr>
      <w:r>
        <w:rPr>
          <w:rFonts w:ascii="Arial" w:hAnsi="Arial" w:cs="Arial"/>
        </w:rPr>
        <w:t>As part of the</w:t>
      </w:r>
      <w:r w:rsidRPr="00177328">
        <w:t xml:space="preserve"> </w:t>
      </w:r>
      <w:r w:rsidRPr="00177328">
        <w:rPr>
          <w:rFonts w:ascii="Arial" w:hAnsi="Arial" w:cs="Arial"/>
        </w:rPr>
        <w:t>GP Matchmaking Service</w:t>
      </w:r>
      <w:r>
        <w:rPr>
          <w:rFonts w:ascii="Arial" w:hAnsi="Arial" w:cs="Arial"/>
        </w:rPr>
        <w:t>, e</w:t>
      </w:r>
      <w:r w:rsidR="00C80E6F" w:rsidRPr="00C80E6F">
        <w:rPr>
          <w:rFonts w:ascii="Arial" w:hAnsi="Arial" w:cs="Arial"/>
        </w:rPr>
        <w:t xml:space="preserve">ngagement has </w:t>
      </w:r>
      <w:r w:rsidR="005F1FAF">
        <w:rPr>
          <w:rFonts w:ascii="Arial" w:hAnsi="Arial" w:cs="Arial"/>
        </w:rPr>
        <w:t xml:space="preserve">now </w:t>
      </w:r>
      <w:r w:rsidR="00C80E6F" w:rsidRPr="00C80E6F">
        <w:rPr>
          <w:rFonts w:ascii="Arial" w:hAnsi="Arial" w:cs="Arial"/>
        </w:rPr>
        <w:t xml:space="preserve">been extended to all </w:t>
      </w:r>
      <w:r w:rsidR="00C80E6F">
        <w:rPr>
          <w:rFonts w:ascii="Arial" w:hAnsi="Arial" w:cs="Arial"/>
        </w:rPr>
        <w:t>seven</w:t>
      </w:r>
      <w:r w:rsidR="00C80E6F" w:rsidRPr="00C80E6F">
        <w:rPr>
          <w:rFonts w:ascii="Arial" w:hAnsi="Arial" w:cs="Arial"/>
        </w:rPr>
        <w:t xml:space="preserve"> </w:t>
      </w:r>
      <w:r w:rsidR="00C80E6F">
        <w:rPr>
          <w:rFonts w:ascii="Arial" w:hAnsi="Arial" w:cs="Arial"/>
        </w:rPr>
        <w:t>Greater Manchester</w:t>
      </w:r>
      <w:r w:rsidR="00C80E6F" w:rsidRPr="00C80E6F">
        <w:rPr>
          <w:rFonts w:ascii="Arial" w:hAnsi="Arial" w:cs="Arial"/>
        </w:rPr>
        <w:t xml:space="preserve"> GP schools and workshops delivered both face to face (pre COVID-19) and digitally</w:t>
      </w:r>
      <w:r w:rsidR="00C80E6F">
        <w:rPr>
          <w:rFonts w:ascii="Arial" w:hAnsi="Arial" w:cs="Arial"/>
        </w:rPr>
        <w:t xml:space="preserve">. Offers to attend 2021 training have already been accepted. </w:t>
      </w:r>
      <w:r w:rsidR="00C80E6F" w:rsidRPr="00C80E6F">
        <w:rPr>
          <w:rFonts w:ascii="Arial" w:hAnsi="Arial" w:cs="Arial"/>
        </w:rPr>
        <w:t xml:space="preserve">Newly qualified doctors have been given the option to be added to a </w:t>
      </w:r>
      <w:r w:rsidR="00C80E6F">
        <w:rPr>
          <w:rFonts w:ascii="Arial" w:hAnsi="Arial" w:cs="Arial"/>
        </w:rPr>
        <w:t>Greater Manchester</w:t>
      </w:r>
      <w:r w:rsidR="00C80E6F" w:rsidRPr="00C80E6F">
        <w:rPr>
          <w:rFonts w:ascii="Arial" w:hAnsi="Arial" w:cs="Arial"/>
        </w:rPr>
        <w:t xml:space="preserve"> distribution list so that resources and information can be shared directly. </w:t>
      </w:r>
      <w:r w:rsidR="00147371" w:rsidRPr="00147371">
        <w:rPr>
          <w:rFonts w:ascii="Arial" w:hAnsi="Arial" w:cs="Arial"/>
        </w:rPr>
        <w:t xml:space="preserve">The </w:t>
      </w:r>
      <w:r w:rsidR="00147371">
        <w:rPr>
          <w:rFonts w:ascii="Arial" w:hAnsi="Arial" w:cs="Arial"/>
        </w:rPr>
        <w:t>Greater Manchester</w:t>
      </w:r>
      <w:r w:rsidR="00147371" w:rsidRPr="00147371">
        <w:rPr>
          <w:rFonts w:ascii="Arial" w:hAnsi="Arial" w:cs="Arial"/>
        </w:rPr>
        <w:t xml:space="preserve"> workforce newsletter is </w:t>
      </w:r>
      <w:r w:rsidR="00147371">
        <w:rPr>
          <w:rFonts w:ascii="Arial" w:hAnsi="Arial" w:cs="Arial"/>
        </w:rPr>
        <w:t xml:space="preserve">also </w:t>
      </w:r>
      <w:r w:rsidR="00147371" w:rsidRPr="00147371">
        <w:rPr>
          <w:rFonts w:ascii="Arial" w:hAnsi="Arial" w:cs="Arial"/>
        </w:rPr>
        <w:t>encouraging practices to share vacancies as they arise.</w:t>
      </w:r>
      <w:r w:rsidR="00147371">
        <w:rPr>
          <w:rFonts w:ascii="Arial" w:hAnsi="Arial" w:cs="Arial"/>
        </w:rPr>
        <w:t xml:space="preserve"> There are plans to hold a virtual ‘speed dating’ exercise next year. </w:t>
      </w:r>
      <w:r w:rsidR="00147371" w:rsidRPr="00147371">
        <w:rPr>
          <w:rFonts w:ascii="Arial" w:hAnsi="Arial" w:cs="Arial"/>
        </w:rPr>
        <w:t xml:space="preserve">This programme can be extended to other roles within primary care and </w:t>
      </w:r>
      <w:r w:rsidR="00147371">
        <w:rPr>
          <w:rFonts w:ascii="Arial" w:hAnsi="Arial" w:cs="Arial"/>
        </w:rPr>
        <w:t>work is underway to identify nurse vacancies.</w:t>
      </w:r>
    </w:p>
    <w:p w14:paraId="62529424" w14:textId="336BBAF0" w:rsidR="00ED4A40" w:rsidRDefault="00147371" w:rsidP="00ED4A40">
      <w:pPr>
        <w:pStyle w:val="Body"/>
        <w:jc w:val="both"/>
        <w:rPr>
          <w:rFonts w:ascii="Arial" w:hAnsi="Arial" w:cs="Arial"/>
          <w:b/>
          <w:bCs/>
        </w:rPr>
      </w:pPr>
      <w:r w:rsidRPr="00ED4A40">
        <w:rPr>
          <w:rFonts w:ascii="Arial" w:hAnsi="Arial" w:cs="Arial"/>
          <w:b/>
          <w:bCs/>
        </w:rPr>
        <w:t>PRIMARY</w:t>
      </w:r>
      <w:r>
        <w:rPr>
          <w:rFonts w:ascii="Arial" w:hAnsi="Arial" w:cs="Arial"/>
          <w:b/>
          <w:bCs/>
        </w:rPr>
        <w:t xml:space="preserve"> </w:t>
      </w:r>
      <w:r w:rsidRPr="00ED4A40">
        <w:rPr>
          <w:rFonts w:ascii="Arial" w:hAnsi="Arial" w:cs="Arial"/>
          <w:b/>
          <w:bCs/>
        </w:rPr>
        <w:t>CARE SITREP DEVELOPMENTS</w:t>
      </w:r>
    </w:p>
    <w:p w14:paraId="390F0666" w14:textId="24F55E3A" w:rsidR="00147371" w:rsidRDefault="00B67EA8" w:rsidP="00ED4A40">
      <w:pPr>
        <w:pStyle w:val="Body"/>
        <w:jc w:val="both"/>
        <w:rPr>
          <w:rFonts w:ascii="Arial" w:hAnsi="Arial" w:cs="Arial"/>
        </w:rPr>
      </w:pPr>
      <w:r w:rsidRPr="00B67EA8">
        <w:rPr>
          <w:rFonts w:ascii="Arial" w:hAnsi="Arial" w:cs="Arial"/>
        </w:rPr>
        <w:t xml:space="preserve">The development of </w:t>
      </w:r>
      <w:r>
        <w:rPr>
          <w:rFonts w:ascii="Arial" w:hAnsi="Arial" w:cs="Arial"/>
        </w:rPr>
        <w:t>Greater Manchester</w:t>
      </w:r>
      <w:r w:rsidRPr="00B67EA8">
        <w:rPr>
          <w:rFonts w:ascii="Arial" w:hAnsi="Arial" w:cs="Arial"/>
        </w:rPr>
        <w:t xml:space="preserve">-wide OPEL </w:t>
      </w:r>
      <w:r>
        <w:rPr>
          <w:rFonts w:ascii="Arial" w:hAnsi="Arial" w:cs="Arial"/>
        </w:rPr>
        <w:t>s</w:t>
      </w:r>
      <w:r w:rsidRPr="00B67EA8">
        <w:rPr>
          <w:rFonts w:ascii="Arial" w:hAnsi="Arial" w:cs="Arial"/>
        </w:rPr>
        <w:t xml:space="preserve">itrep arrangements for </w:t>
      </w:r>
      <w:r>
        <w:rPr>
          <w:rFonts w:ascii="Arial" w:hAnsi="Arial" w:cs="Arial"/>
        </w:rPr>
        <w:t>p</w:t>
      </w:r>
      <w:r w:rsidRPr="00B67EA8">
        <w:rPr>
          <w:rFonts w:ascii="Arial" w:hAnsi="Arial" w:cs="Arial"/>
        </w:rPr>
        <w:t xml:space="preserve">rimary </w:t>
      </w:r>
      <w:r>
        <w:rPr>
          <w:rFonts w:ascii="Arial" w:hAnsi="Arial" w:cs="Arial"/>
        </w:rPr>
        <w:t>c</w:t>
      </w:r>
      <w:r w:rsidRPr="00B67EA8">
        <w:rPr>
          <w:rFonts w:ascii="Arial" w:hAnsi="Arial" w:cs="Arial"/>
        </w:rPr>
        <w:t>are services has been a significant achievement through the COVID-19 period</w:t>
      </w:r>
      <w:r>
        <w:rPr>
          <w:rFonts w:ascii="Arial" w:hAnsi="Arial" w:cs="Arial"/>
        </w:rPr>
        <w:t>.</w:t>
      </w:r>
    </w:p>
    <w:p w14:paraId="0B4E86DB" w14:textId="07EACAB5" w:rsidR="009D3966" w:rsidRDefault="009D448E" w:rsidP="009D3966">
      <w:pPr>
        <w:pStyle w:val="Body"/>
        <w:jc w:val="both"/>
        <w:rPr>
          <w:rFonts w:ascii="Arial" w:hAnsi="Arial" w:cs="Arial"/>
        </w:rPr>
      </w:pPr>
      <w:r w:rsidRPr="009D448E">
        <w:rPr>
          <w:rFonts w:ascii="Arial" w:hAnsi="Arial" w:cs="Arial"/>
        </w:rPr>
        <w:t>The sitrep</w:t>
      </w:r>
      <w:r>
        <w:rPr>
          <w:rFonts w:ascii="Arial" w:hAnsi="Arial" w:cs="Arial"/>
        </w:rPr>
        <w:t xml:space="preserve"> </w:t>
      </w:r>
      <w:r w:rsidR="009D3966">
        <w:rPr>
          <w:rFonts w:ascii="Arial" w:hAnsi="Arial" w:cs="Arial"/>
        </w:rPr>
        <w:t xml:space="preserve">has expanded from urgent dental care provision and </w:t>
      </w:r>
      <w:r>
        <w:rPr>
          <w:rFonts w:ascii="Arial" w:hAnsi="Arial" w:cs="Arial"/>
        </w:rPr>
        <w:t xml:space="preserve">now covers </w:t>
      </w:r>
      <w:r w:rsidRPr="009D448E">
        <w:rPr>
          <w:rFonts w:ascii="Arial" w:hAnsi="Arial" w:cs="Arial"/>
        </w:rPr>
        <w:t xml:space="preserve">all primary dental care services. In addition to the OPEL indication, </w:t>
      </w:r>
      <w:r w:rsidR="009D3966">
        <w:rPr>
          <w:rFonts w:ascii="Arial" w:hAnsi="Arial" w:cs="Arial"/>
        </w:rPr>
        <w:t xml:space="preserve">it </w:t>
      </w:r>
      <w:r>
        <w:rPr>
          <w:rFonts w:ascii="Arial" w:hAnsi="Arial" w:cs="Arial"/>
        </w:rPr>
        <w:t xml:space="preserve">also </w:t>
      </w:r>
      <w:r w:rsidR="009D3966">
        <w:rPr>
          <w:rFonts w:ascii="Arial" w:hAnsi="Arial" w:cs="Arial"/>
        </w:rPr>
        <w:t>gives</w:t>
      </w:r>
      <w:r>
        <w:rPr>
          <w:rFonts w:ascii="Arial" w:hAnsi="Arial" w:cs="Arial"/>
        </w:rPr>
        <w:t xml:space="preserve"> an</w:t>
      </w:r>
      <w:r w:rsidRPr="009D448E">
        <w:rPr>
          <w:rFonts w:ascii="Arial" w:hAnsi="Arial" w:cs="Arial"/>
        </w:rPr>
        <w:t xml:space="preserve"> indication of </w:t>
      </w:r>
      <w:r>
        <w:rPr>
          <w:rFonts w:ascii="Arial" w:hAnsi="Arial" w:cs="Arial"/>
        </w:rPr>
        <w:t>the range of dental treatments being offered</w:t>
      </w:r>
      <w:r w:rsidR="009D3966">
        <w:rPr>
          <w:rFonts w:ascii="Arial" w:hAnsi="Arial" w:cs="Arial"/>
        </w:rPr>
        <w:t>, linking to recovery of services. Reporting levels for pharmacy have achieved 63% (</w:t>
      </w:r>
      <w:r w:rsidR="00177328">
        <w:rPr>
          <w:rFonts w:ascii="Arial" w:hAnsi="Arial" w:cs="Arial"/>
        </w:rPr>
        <w:t xml:space="preserve">as of </w:t>
      </w:r>
      <w:r w:rsidR="009D3966">
        <w:rPr>
          <w:rFonts w:ascii="Arial" w:hAnsi="Arial" w:cs="Arial"/>
        </w:rPr>
        <w:t>14 August 2020) and t</w:t>
      </w:r>
      <w:r w:rsidR="009D3966" w:rsidRPr="009D3966">
        <w:rPr>
          <w:rFonts w:ascii="Arial" w:hAnsi="Arial" w:cs="Arial"/>
        </w:rPr>
        <w:t>he GMLPC continues to support improvement of reporting levels through engagement with its members.</w:t>
      </w:r>
      <w:r w:rsidR="009D3966">
        <w:rPr>
          <w:rFonts w:ascii="Arial" w:hAnsi="Arial" w:cs="Arial"/>
        </w:rPr>
        <w:t xml:space="preserve"> R</w:t>
      </w:r>
      <w:r w:rsidR="009D3966" w:rsidRPr="009D3966">
        <w:rPr>
          <w:rFonts w:ascii="Arial" w:hAnsi="Arial" w:cs="Arial"/>
        </w:rPr>
        <w:t>eporting is currently being implemented</w:t>
      </w:r>
      <w:r w:rsidR="009D3966">
        <w:rPr>
          <w:rFonts w:ascii="Arial" w:hAnsi="Arial" w:cs="Arial"/>
        </w:rPr>
        <w:t xml:space="preserve"> for optometry and reporting dataset has been agreed with provider representatives</w:t>
      </w:r>
      <w:r w:rsidR="009D3966" w:rsidRPr="009D3966">
        <w:rPr>
          <w:rFonts w:ascii="Arial" w:hAnsi="Arial" w:cs="Arial"/>
        </w:rPr>
        <w:t>.</w:t>
      </w:r>
      <w:r w:rsidR="009D3966">
        <w:rPr>
          <w:rFonts w:ascii="Arial" w:hAnsi="Arial" w:cs="Arial"/>
        </w:rPr>
        <w:t xml:space="preserve"> In general practice, submission rates stand at 86% (</w:t>
      </w:r>
      <w:r w:rsidR="00177328">
        <w:rPr>
          <w:rFonts w:ascii="Arial" w:hAnsi="Arial" w:cs="Arial"/>
        </w:rPr>
        <w:t xml:space="preserve">as of </w:t>
      </w:r>
      <w:r w:rsidR="009D3966">
        <w:rPr>
          <w:rFonts w:ascii="Arial" w:hAnsi="Arial" w:cs="Arial"/>
        </w:rPr>
        <w:t>14 August 2020) and CCGs continue to engage their member practices.</w:t>
      </w:r>
    </w:p>
    <w:p w14:paraId="5648EE7A" w14:textId="5AB34168" w:rsidR="009D3966" w:rsidRDefault="00177328" w:rsidP="009D3966">
      <w:pPr>
        <w:pStyle w:val="Body"/>
        <w:jc w:val="both"/>
        <w:rPr>
          <w:rFonts w:ascii="Arial" w:hAnsi="Arial" w:cs="Arial"/>
        </w:rPr>
      </w:pPr>
      <w:r>
        <w:rPr>
          <w:rFonts w:ascii="Arial" w:hAnsi="Arial" w:cs="Arial"/>
        </w:rPr>
        <w:t>Following feedback from providers, s</w:t>
      </w:r>
      <w:r w:rsidR="009D3966">
        <w:rPr>
          <w:rFonts w:ascii="Arial" w:hAnsi="Arial" w:cs="Arial"/>
        </w:rPr>
        <w:t xml:space="preserve">ome changes have been made to the wording </w:t>
      </w:r>
      <w:r>
        <w:rPr>
          <w:rFonts w:ascii="Arial" w:hAnsi="Arial" w:cs="Arial"/>
        </w:rPr>
        <w:t>for reporting resilience and staffing levels to simplify the process.</w:t>
      </w:r>
    </w:p>
    <w:p w14:paraId="29E1080D" w14:textId="759BF533" w:rsidR="00177328" w:rsidRDefault="00177328" w:rsidP="009D3966">
      <w:pPr>
        <w:pStyle w:val="Body"/>
        <w:jc w:val="both"/>
        <w:rPr>
          <w:rFonts w:ascii="Arial" w:hAnsi="Arial" w:cs="Arial"/>
        </w:rPr>
      </w:pPr>
      <w:r>
        <w:rPr>
          <w:rFonts w:ascii="Arial" w:hAnsi="Arial" w:cs="Arial"/>
        </w:rPr>
        <w:t>I</w:t>
      </w:r>
      <w:r w:rsidRPr="00177328">
        <w:rPr>
          <w:rFonts w:ascii="Arial" w:hAnsi="Arial" w:cs="Arial"/>
        </w:rPr>
        <w:t xml:space="preserve">t has been suggested that the sitrep be used to gather additional information </w:t>
      </w:r>
      <w:r>
        <w:rPr>
          <w:rFonts w:ascii="Arial" w:hAnsi="Arial" w:cs="Arial"/>
        </w:rPr>
        <w:t>on</w:t>
      </w:r>
      <w:r w:rsidRPr="00177328">
        <w:rPr>
          <w:rFonts w:ascii="Arial" w:hAnsi="Arial" w:cs="Arial"/>
        </w:rPr>
        <w:t xml:space="preserve"> service recovery</w:t>
      </w:r>
      <w:r>
        <w:rPr>
          <w:rFonts w:ascii="Arial" w:hAnsi="Arial" w:cs="Arial"/>
        </w:rPr>
        <w:t>, however it is important that this is not done in such a way that it becomes more onerous for providers.</w:t>
      </w:r>
    </w:p>
    <w:p w14:paraId="1C3CB413" w14:textId="59F7736D" w:rsidR="00D2525F" w:rsidRDefault="000331EE" w:rsidP="00ED4A40">
      <w:pPr>
        <w:pStyle w:val="Body"/>
        <w:jc w:val="both"/>
        <w:rPr>
          <w:rFonts w:ascii="Arial" w:hAnsi="Arial" w:cs="Arial"/>
          <w:b/>
          <w:bCs/>
        </w:rPr>
      </w:pPr>
      <w:r w:rsidRPr="00D2525F">
        <w:rPr>
          <w:rFonts w:ascii="Arial" w:hAnsi="Arial" w:cs="Arial"/>
          <w:b/>
          <w:bCs/>
        </w:rPr>
        <w:t>COVID URGENT EYECARE SERVICE</w:t>
      </w:r>
    </w:p>
    <w:p w14:paraId="683245D2" w14:textId="16AE4D70" w:rsidR="002B3959" w:rsidRDefault="0081285E" w:rsidP="00ED4A40">
      <w:pPr>
        <w:pStyle w:val="Body"/>
        <w:jc w:val="both"/>
        <w:rPr>
          <w:rFonts w:ascii="Arial" w:hAnsi="Arial" w:cs="Arial"/>
        </w:rPr>
      </w:pPr>
      <w:r>
        <w:rPr>
          <w:rFonts w:ascii="Arial" w:hAnsi="Arial" w:cs="Arial"/>
        </w:rPr>
        <w:t xml:space="preserve">On 1 April, NHS England advised that all </w:t>
      </w:r>
      <w:r w:rsidRPr="0081285E">
        <w:rPr>
          <w:rFonts w:ascii="Arial" w:hAnsi="Arial" w:cs="Arial"/>
        </w:rPr>
        <w:t xml:space="preserve">routine optical services </w:t>
      </w:r>
      <w:r>
        <w:rPr>
          <w:rFonts w:ascii="Arial" w:hAnsi="Arial" w:cs="Arial"/>
        </w:rPr>
        <w:t>should be</w:t>
      </w:r>
      <w:r w:rsidRPr="0081285E">
        <w:rPr>
          <w:rFonts w:ascii="Arial" w:hAnsi="Arial" w:cs="Arial"/>
        </w:rPr>
        <w:t xml:space="preserve"> </w:t>
      </w:r>
      <w:proofErr w:type="gramStart"/>
      <w:r w:rsidRPr="0081285E">
        <w:rPr>
          <w:rFonts w:ascii="Arial" w:hAnsi="Arial" w:cs="Arial"/>
        </w:rPr>
        <w:t>suspend</w:t>
      </w:r>
      <w:r>
        <w:rPr>
          <w:rFonts w:ascii="Arial" w:hAnsi="Arial" w:cs="Arial"/>
        </w:rPr>
        <w:t>ed</w:t>
      </w:r>
      <w:proofErr w:type="gramEnd"/>
      <w:r>
        <w:rPr>
          <w:rFonts w:ascii="Arial" w:hAnsi="Arial" w:cs="Arial"/>
        </w:rPr>
        <w:t xml:space="preserve"> and only</w:t>
      </w:r>
      <w:r w:rsidRPr="0081285E">
        <w:rPr>
          <w:rFonts w:ascii="Arial" w:hAnsi="Arial" w:cs="Arial"/>
        </w:rPr>
        <w:t xml:space="preserve"> urgent and essential eye care should be delivered.</w:t>
      </w:r>
      <w:r w:rsidRPr="0081285E">
        <w:t xml:space="preserve"> </w:t>
      </w:r>
      <w:r w:rsidRPr="0081285E">
        <w:rPr>
          <w:rFonts w:ascii="Arial" w:hAnsi="Arial" w:cs="Arial"/>
        </w:rPr>
        <w:t>This was</w:t>
      </w:r>
      <w:r>
        <w:t xml:space="preserve"> </w:t>
      </w:r>
      <w:r w:rsidRPr="0081285E">
        <w:rPr>
          <w:rFonts w:ascii="Arial" w:hAnsi="Arial" w:cs="Arial"/>
        </w:rPr>
        <w:t>followed up with a national service specification to enable CCGs to commission an urgent eye care service</w:t>
      </w:r>
      <w:r>
        <w:rPr>
          <w:rFonts w:ascii="Arial" w:hAnsi="Arial" w:cs="Arial"/>
        </w:rPr>
        <w:t xml:space="preserve">. </w:t>
      </w:r>
      <w:r w:rsidR="00BE405B">
        <w:rPr>
          <w:rFonts w:ascii="Arial" w:hAnsi="Arial" w:cs="Arial"/>
        </w:rPr>
        <w:t xml:space="preserve">The new service in Greater Manchester sought to broaden the scope of the existing Minor Eye Conditions Service (MECS) already being delivered in some localities. Changed circumstances required optical </w:t>
      </w:r>
      <w:r w:rsidR="00BE405B" w:rsidRPr="00BE405B">
        <w:rPr>
          <w:rFonts w:ascii="Arial" w:hAnsi="Arial" w:cs="Arial"/>
        </w:rPr>
        <w:t xml:space="preserve">practices </w:t>
      </w:r>
      <w:r w:rsidR="00BE405B">
        <w:rPr>
          <w:rFonts w:ascii="Arial" w:hAnsi="Arial" w:cs="Arial"/>
        </w:rPr>
        <w:t xml:space="preserve">to </w:t>
      </w:r>
      <w:r w:rsidR="00BE405B" w:rsidRPr="00BE405B">
        <w:rPr>
          <w:rFonts w:ascii="Arial" w:hAnsi="Arial" w:cs="Arial"/>
        </w:rPr>
        <w:t>wor</w:t>
      </w:r>
      <w:r w:rsidR="00BE405B">
        <w:rPr>
          <w:rFonts w:ascii="Arial" w:hAnsi="Arial" w:cs="Arial"/>
        </w:rPr>
        <w:t>k</w:t>
      </w:r>
      <w:r w:rsidR="00BE405B" w:rsidRPr="00BE405B">
        <w:rPr>
          <w:rFonts w:ascii="Arial" w:hAnsi="Arial" w:cs="Arial"/>
        </w:rPr>
        <w:t xml:space="preserve"> as a networked hub within a locality</w:t>
      </w:r>
      <w:r w:rsidR="00BE405B">
        <w:rPr>
          <w:rFonts w:ascii="Arial" w:hAnsi="Arial" w:cs="Arial"/>
        </w:rPr>
        <w:t xml:space="preserve"> to ensure resilience, protect hospital resources and facilitate social distancing. </w:t>
      </w:r>
      <w:r w:rsidR="00BE405B" w:rsidRPr="00BE405B">
        <w:rPr>
          <w:rFonts w:ascii="Arial" w:hAnsi="Arial" w:cs="Arial"/>
        </w:rPr>
        <w:t xml:space="preserve">Greater Manchester had some of the first CCGs in the country </w:t>
      </w:r>
      <w:r w:rsidR="00BE405B">
        <w:rPr>
          <w:rFonts w:ascii="Arial" w:hAnsi="Arial" w:cs="Arial"/>
        </w:rPr>
        <w:t>to</w:t>
      </w:r>
      <w:r w:rsidR="00BE405B" w:rsidRPr="00BE405B">
        <w:rPr>
          <w:rFonts w:ascii="Arial" w:hAnsi="Arial" w:cs="Arial"/>
        </w:rPr>
        <w:t xml:space="preserve"> commission the new </w:t>
      </w:r>
      <w:r w:rsidR="00BE405B">
        <w:rPr>
          <w:rFonts w:ascii="Arial" w:hAnsi="Arial" w:cs="Arial"/>
        </w:rPr>
        <w:t>COVID Urgent Eyecare Service (</w:t>
      </w:r>
      <w:r w:rsidR="00BE405B" w:rsidRPr="00BE405B">
        <w:rPr>
          <w:rFonts w:ascii="Arial" w:hAnsi="Arial" w:cs="Arial"/>
        </w:rPr>
        <w:t>CUES</w:t>
      </w:r>
      <w:r w:rsidR="00BE405B">
        <w:rPr>
          <w:rFonts w:ascii="Arial" w:hAnsi="Arial" w:cs="Arial"/>
        </w:rPr>
        <w:t xml:space="preserve">). </w:t>
      </w:r>
      <w:r w:rsidR="002B3959" w:rsidRPr="002B3959">
        <w:rPr>
          <w:rFonts w:ascii="Arial" w:hAnsi="Arial" w:cs="Arial"/>
        </w:rPr>
        <w:t xml:space="preserve">The areas with MECS already in place were able to immediately deliver a modified service and the early CUES adopting CCGs had brand new services mobilised within weeks. Nine out of </w:t>
      </w:r>
      <w:r w:rsidR="002B3959">
        <w:rPr>
          <w:rFonts w:ascii="Arial" w:hAnsi="Arial" w:cs="Arial"/>
        </w:rPr>
        <w:t>10</w:t>
      </w:r>
      <w:r w:rsidR="002B3959" w:rsidRPr="002B3959">
        <w:rPr>
          <w:rFonts w:ascii="Arial" w:hAnsi="Arial" w:cs="Arial"/>
        </w:rPr>
        <w:t xml:space="preserve"> CCGs are now delivering the CUES to the same service specification at 175 optical practices across </w:t>
      </w:r>
      <w:r w:rsidR="002B3959">
        <w:rPr>
          <w:rFonts w:ascii="Arial" w:hAnsi="Arial" w:cs="Arial"/>
        </w:rPr>
        <w:t>the city region</w:t>
      </w:r>
      <w:r w:rsidR="002B3959" w:rsidRPr="002B3959">
        <w:rPr>
          <w:rFonts w:ascii="Arial" w:hAnsi="Arial" w:cs="Arial"/>
        </w:rPr>
        <w:t>.</w:t>
      </w:r>
    </w:p>
    <w:p w14:paraId="58DEBBED" w14:textId="42C7CDA7" w:rsidR="002B3959" w:rsidRDefault="00BE405B" w:rsidP="00ED4A40">
      <w:pPr>
        <w:pStyle w:val="Body"/>
        <w:jc w:val="both"/>
        <w:rPr>
          <w:rFonts w:ascii="Arial" w:hAnsi="Arial" w:cs="Arial"/>
        </w:rPr>
      </w:pPr>
      <w:r>
        <w:rPr>
          <w:rFonts w:ascii="Arial" w:hAnsi="Arial" w:cs="Arial"/>
        </w:rPr>
        <w:t xml:space="preserve">However, </w:t>
      </w:r>
      <w:r w:rsidRPr="00BE405B">
        <w:rPr>
          <w:rFonts w:ascii="Arial" w:hAnsi="Arial" w:cs="Arial"/>
        </w:rPr>
        <w:t>CUES contracts are temporary, and in some cases relatively short. There is a risk that once th</w:t>
      </w:r>
      <w:r>
        <w:rPr>
          <w:rFonts w:ascii="Arial" w:hAnsi="Arial" w:cs="Arial"/>
        </w:rPr>
        <w:t>e</w:t>
      </w:r>
      <w:r w:rsidRPr="00BE405B">
        <w:rPr>
          <w:rFonts w:ascii="Arial" w:hAnsi="Arial" w:cs="Arial"/>
        </w:rPr>
        <w:t>se contracts end</w:t>
      </w:r>
      <w:r w:rsidR="002B3959">
        <w:rPr>
          <w:rFonts w:ascii="Arial" w:hAnsi="Arial" w:cs="Arial"/>
        </w:rPr>
        <w:t>,</w:t>
      </w:r>
      <w:r w:rsidRPr="00BE405B">
        <w:rPr>
          <w:rFonts w:ascii="Arial" w:hAnsi="Arial" w:cs="Arial"/>
        </w:rPr>
        <w:t xml:space="preserve"> areas without MECS </w:t>
      </w:r>
      <w:r w:rsidR="002B3959">
        <w:rPr>
          <w:rFonts w:ascii="Arial" w:hAnsi="Arial" w:cs="Arial"/>
        </w:rPr>
        <w:t xml:space="preserve">could once again have no </w:t>
      </w:r>
      <w:r w:rsidRPr="00BE405B">
        <w:rPr>
          <w:rFonts w:ascii="Arial" w:hAnsi="Arial" w:cs="Arial"/>
        </w:rPr>
        <w:t>primary care provision for urgent eye care</w:t>
      </w:r>
      <w:r w:rsidR="002B3959">
        <w:rPr>
          <w:rFonts w:ascii="Arial" w:hAnsi="Arial" w:cs="Arial"/>
        </w:rPr>
        <w:t>. This comes at a time when secondary care ophthalmology has a backlog of patients waiting for routine appointments or surgery.</w:t>
      </w:r>
    </w:p>
    <w:p w14:paraId="44ED690D" w14:textId="77777777" w:rsidR="000163AE" w:rsidRDefault="000163AE" w:rsidP="00C820B4">
      <w:pPr>
        <w:pStyle w:val="Body"/>
        <w:jc w:val="both"/>
        <w:rPr>
          <w:rFonts w:ascii="Arial" w:hAnsi="Arial" w:cs="Arial"/>
          <w:b/>
          <w:bCs/>
        </w:rPr>
      </w:pPr>
    </w:p>
    <w:p w14:paraId="5F0463FB" w14:textId="77777777" w:rsidR="000163AE" w:rsidRDefault="000163AE" w:rsidP="00C820B4">
      <w:pPr>
        <w:pStyle w:val="Body"/>
        <w:jc w:val="both"/>
        <w:rPr>
          <w:rFonts w:ascii="Arial" w:hAnsi="Arial" w:cs="Arial"/>
          <w:b/>
          <w:bCs/>
        </w:rPr>
      </w:pPr>
    </w:p>
    <w:p w14:paraId="6006E578" w14:textId="0C9D453F" w:rsidR="00ED4A40" w:rsidRDefault="00432F91" w:rsidP="00C820B4">
      <w:pPr>
        <w:pStyle w:val="Body"/>
        <w:jc w:val="both"/>
        <w:rPr>
          <w:rFonts w:ascii="Arial" w:hAnsi="Arial" w:cs="Arial"/>
          <w:b/>
          <w:bCs/>
        </w:rPr>
      </w:pPr>
      <w:r>
        <w:rPr>
          <w:rFonts w:ascii="Arial" w:hAnsi="Arial" w:cs="Arial"/>
          <w:b/>
          <w:bCs/>
        </w:rPr>
        <w:t xml:space="preserve">POTENTIAL </w:t>
      </w:r>
      <w:r w:rsidR="002B3959" w:rsidRPr="00D2525F">
        <w:rPr>
          <w:rFonts w:ascii="Arial" w:hAnsi="Arial" w:cs="Arial"/>
          <w:b/>
          <w:bCs/>
        </w:rPr>
        <w:t>DISCONTINUATION OF PRIAD</w:t>
      </w:r>
      <w:r w:rsidR="00972B36">
        <w:rPr>
          <w:rFonts w:ascii="Arial" w:hAnsi="Arial" w:cs="Arial"/>
          <w:b/>
          <w:bCs/>
        </w:rPr>
        <w:t>E</w:t>
      </w:r>
      <w:r w:rsidR="002B3959" w:rsidRPr="00D2525F">
        <w:rPr>
          <w:rFonts w:ascii="Arial" w:hAnsi="Arial" w:cs="Arial"/>
          <w:b/>
          <w:bCs/>
        </w:rPr>
        <w:t xml:space="preserve">L FOR </w:t>
      </w:r>
      <w:r w:rsidR="00F475FE" w:rsidRPr="00D2525F">
        <w:rPr>
          <w:rFonts w:ascii="Arial" w:hAnsi="Arial" w:cs="Arial"/>
          <w:b/>
          <w:bCs/>
        </w:rPr>
        <w:t>BIPOLAR</w:t>
      </w:r>
      <w:r w:rsidR="002B3959" w:rsidRPr="00D2525F">
        <w:rPr>
          <w:rFonts w:ascii="Arial" w:hAnsi="Arial" w:cs="Arial"/>
          <w:b/>
          <w:bCs/>
        </w:rPr>
        <w:t xml:space="preserve"> CONDITIONS</w:t>
      </w:r>
    </w:p>
    <w:p w14:paraId="116E8DB8" w14:textId="5F605105" w:rsidR="00550704" w:rsidRDefault="00550704" w:rsidP="00C820B4">
      <w:pPr>
        <w:pStyle w:val="Body"/>
        <w:jc w:val="both"/>
        <w:rPr>
          <w:rFonts w:ascii="Arial" w:hAnsi="Arial" w:cs="Arial"/>
        </w:rPr>
      </w:pPr>
      <w:r>
        <w:rPr>
          <w:rFonts w:ascii="Arial" w:hAnsi="Arial" w:cs="Arial"/>
        </w:rPr>
        <w:t xml:space="preserve">The </w:t>
      </w:r>
      <w:r w:rsidRPr="00550704">
        <w:rPr>
          <w:rFonts w:ascii="Arial" w:hAnsi="Arial" w:cs="Arial"/>
        </w:rPr>
        <w:t xml:space="preserve">Competition and Markets Authority (CMA) </w:t>
      </w:r>
      <w:r w:rsidR="00432F91">
        <w:rPr>
          <w:rFonts w:ascii="Arial" w:hAnsi="Arial" w:cs="Arial"/>
        </w:rPr>
        <w:t>has opened an investigation into</w:t>
      </w:r>
      <w:r w:rsidRPr="00550704">
        <w:rPr>
          <w:rFonts w:ascii="Arial" w:hAnsi="Arial" w:cs="Arial"/>
        </w:rPr>
        <w:t xml:space="preserve"> whether the pharmaceutical company Essential Pharma has abused a dominant position in relation to lithium-based medicines for treating bipolar d</w:t>
      </w:r>
      <w:bookmarkStart w:id="0" w:name="_GoBack"/>
      <w:bookmarkEnd w:id="0"/>
      <w:r w:rsidRPr="00550704">
        <w:rPr>
          <w:rFonts w:ascii="Arial" w:hAnsi="Arial" w:cs="Arial"/>
        </w:rPr>
        <w:t>isorder, which it sells under the brand names ‘</w:t>
      </w:r>
      <w:proofErr w:type="spellStart"/>
      <w:r w:rsidRPr="00550704">
        <w:rPr>
          <w:rFonts w:ascii="Arial" w:hAnsi="Arial" w:cs="Arial"/>
        </w:rPr>
        <w:t>Priadel</w:t>
      </w:r>
      <w:proofErr w:type="spellEnd"/>
      <w:r w:rsidRPr="00550704">
        <w:rPr>
          <w:rFonts w:ascii="Arial" w:hAnsi="Arial" w:cs="Arial"/>
        </w:rPr>
        <w:t>’ and ‘</w:t>
      </w:r>
      <w:proofErr w:type="spellStart"/>
      <w:r w:rsidRPr="00550704">
        <w:rPr>
          <w:rFonts w:ascii="Arial" w:hAnsi="Arial" w:cs="Arial"/>
        </w:rPr>
        <w:t>Camcolit</w:t>
      </w:r>
      <w:proofErr w:type="spellEnd"/>
      <w:r w:rsidRPr="00550704">
        <w:rPr>
          <w:rFonts w:ascii="Arial" w:hAnsi="Arial" w:cs="Arial"/>
        </w:rPr>
        <w:t xml:space="preserve">’, by proposing to withdraw the supply of </w:t>
      </w:r>
      <w:proofErr w:type="spellStart"/>
      <w:r w:rsidRPr="00550704">
        <w:rPr>
          <w:rFonts w:ascii="Arial" w:hAnsi="Arial" w:cs="Arial"/>
        </w:rPr>
        <w:t>Priadel</w:t>
      </w:r>
      <w:proofErr w:type="spellEnd"/>
      <w:r w:rsidRPr="00550704">
        <w:rPr>
          <w:rFonts w:ascii="Arial" w:hAnsi="Arial" w:cs="Arial"/>
        </w:rPr>
        <w:t xml:space="preserve"> to UK patients. The withdrawal of </w:t>
      </w:r>
      <w:proofErr w:type="spellStart"/>
      <w:r w:rsidRPr="00550704">
        <w:rPr>
          <w:rFonts w:ascii="Arial" w:hAnsi="Arial" w:cs="Arial"/>
        </w:rPr>
        <w:t>Priadel</w:t>
      </w:r>
      <w:proofErr w:type="spellEnd"/>
      <w:r w:rsidRPr="00550704">
        <w:rPr>
          <w:rFonts w:ascii="Arial" w:hAnsi="Arial" w:cs="Arial"/>
        </w:rPr>
        <w:t xml:space="preserve"> would mean that thousands of patients need to switch to alternative, more expensive, lithium treatments, such as </w:t>
      </w:r>
      <w:proofErr w:type="spellStart"/>
      <w:r w:rsidRPr="00550704">
        <w:rPr>
          <w:rFonts w:ascii="Arial" w:hAnsi="Arial" w:cs="Arial"/>
        </w:rPr>
        <w:t>Camcolit</w:t>
      </w:r>
      <w:proofErr w:type="spellEnd"/>
      <w:r w:rsidRPr="00550704">
        <w:rPr>
          <w:rFonts w:ascii="Arial" w:hAnsi="Arial" w:cs="Arial"/>
        </w:rPr>
        <w:t>.</w:t>
      </w:r>
      <w:r w:rsidR="00432F91">
        <w:rPr>
          <w:rFonts w:ascii="Arial" w:hAnsi="Arial" w:cs="Arial"/>
        </w:rPr>
        <w:t xml:space="preserve"> </w:t>
      </w:r>
      <w:r w:rsidR="00432F91" w:rsidRPr="00432F91">
        <w:rPr>
          <w:rFonts w:ascii="Arial" w:hAnsi="Arial" w:cs="Arial"/>
        </w:rPr>
        <w:t>Essential Pharma has</w:t>
      </w:r>
      <w:r w:rsidR="00432F91">
        <w:rPr>
          <w:rFonts w:ascii="Arial" w:hAnsi="Arial" w:cs="Arial"/>
        </w:rPr>
        <w:t xml:space="preserve"> now said that it will</w:t>
      </w:r>
      <w:r w:rsidR="00432F91" w:rsidRPr="00432F91">
        <w:rPr>
          <w:rFonts w:ascii="Arial" w:hAnsi="Arial" w:cs="Arial"/>
        </w:rPr>
        <w:t xml:space="preserve"> continue to supply the drug to facilitate discussions on pricing, removing the immediate threat to patients. The CMA’s investigation remains open as the threat of withdrawal remains unless a satisfactory agreement is reached on price.</w:t>
      </w:r>
    </w:p>
    <w:p w14:paraId="0AE239EF" w14:textId="7E817CD5" w:rsidR="002471DF" w:rsidRDefault="002B3959" w:rsidP="00C820B4">
      <w:pPr>
        <w:pStyle w:val="Body"/>
        <w:jc w:val="both"/>
        <w:rPr>
          <w:rFonts w:ascii="Arial" w:hAnsi="Arial" w:cs="Arial"/>
        </w:rPr>
      </w:pPr>
      <w:r>
        <w:rPr>
          <w:rFonts w:ascii="Arial" w:hAnsi="Arial" w:cs="Arial"/>
        </w:rPr>
        <w:t>This medication</w:t>
      </w:r>
      <w:r w:rsidRPr="002B3959">
        <w:rPr>
          <w:rFonts w:ascii="Arial" w:hAnsi="Arial" w:cs="Arial"/>
        </w:rPr>
        <w:t xml:space="preserve"> is prescribed for patients with severe mental illness</w:t>
      </w:r>
      <w:r>
        <w:rPr>
          <w:rFonts w:ascii="Arial" w:hAnsi="Arial" w:cs="Arial"/>
        </w:rPr>
        <w:t xml:space="preserve"> who are </w:t>
      </w:r>
      <w:r w:rsidRPr="002B3959">
        <w:rPr>
          <w:rFonts w:ascii="Arial" w:hAnsi="Arial" w:cs="Arial"/>
        </w:rPr>
        <w:t xml:space="preserve">considered a vulnerable group. </w:t>
      </w:r>
      <w:r w:rsidR="002471DF" w:rsidRPr="002471DF">
        <w:rPr>
          <w:rFonts w:ascii="Arial" w:hAnsi="Arial" w:cs="Arial"/>
        </w:rPr>
        <w:t xml:space="preserve">Transfer to another drug regime </w:t>
      </w:r>
      <w:r w:rsidR="00432F91">
        <w:rPr>
          <w:rFonts w:ascii="Arial" w:hAnsi="Arial" w:cs="Arial"/>
        </w:rPr>
        <w:t>would</w:t>
      </w:r>
      <w:r w:rsidR="002471DF" w:rsidRPr="002471DF">
        <w:rPr>
          <w:rFonts w:ascii="Arial" w:hAnsi="Arial" w:cs="Arial"/>
        </w:rPr>
        <w:t xml:space="preserve"> require explanation and reassurance as well as access to supporting tests</w:t>
      </w:r>
      <w:r w:rsidR="002471DF">
        <w:rPr>
          <w:rFonts w:ascii="Arial" w:hAnsi="Arial" w:cs="Arial"/>
        </w:rPr>
        <w:t xml:space="preserve">, </w:t>
      </w:r>
      <w:r w:rsidR="002471DF" w:rsidRPr="002471DF">
        <w:rPr>
          <w:rFonts w:ascii="Arial" w:hAnsi="Arial" w:cs="Arial"/>
        </w:rPr>
        <w:t>such as phlebotomy and ECG.</w:t>
      </w:r>
      <w:r w:rsidR="002471DF">
        <w:rPr>
          <w:rFonts w:ascii="Arial" w:hAnsi="Arial" w:cs="Arial"/>
        </w:rPr>
        <w:t xml:space="preserve"> </w:t>
      </w:r>
    </w:p>
    <w:p w14:paraId="44E2E453" w14:textId="526F2B71" w:rsidR="005F1FAF" w:rsidRDefault="002471DF" w:rsidP="00C820B4">
      <w:pPr>
        <w:pStyle w:val="Body"/>
        <w:jc w:val="both"/>
        <w:rPr>
          <w:rFonts w:ascii="Arial" w:hAnsi="Arial" w:cs="Arial"/>
        </w:rPr>
      </w:pPr>
      <w:r w:rsidRPr="002471DF">
        <w:rPr>
          <w:rFonts w:ascii="Arial" w:hAnsi="Arial" w:cs="Arial"/>
        </w:rPr>
        <w:t xml:space="preserve">The </w:t>
      </w:r>
      <w:r w:rsidR="00432F91">
        <w:rPr>
          <w:rFonts w:ascii="Arial" w:hAnsi="Arial" w:cs="Arial"/>
        </w:rPr>
        <w:t xml:space="preserve">potential withdrawal of </w:t>
      </w:r>
      <w:proofErr w:type="spellStart"/>
      <w:r w:rsidR="00432F91">
        <w:rPr>
          <w:rFonts w:ascii="Arial" w:hAnsi="Arial" w:cs="Arial"/>
        </w:rPr>
        <w:t>Priadel</w:t>
      </w:r>
      <w:proofErr w:type="spellEnd"/>
      <w:r w:rsidRPr="002471DF">
        <w:rPr>
          <w:rFonts w:ascii="Arial" w:hAnsi="Arial" w:cs="Arial"/>
        </w:rPr>
        <w:t xml:space="preserve"> </w:t>
      </w:r>
      <w:proofErr w:type="gramStart"/>
      <w:r w:rsidRPr="002471DF">
        <w:rPr>
          <w:rFonts w:ascii="Arial" w:hAnsi="Arial" w:cs="Arial"/>
        </w:rPr>
        <w:t>is considered to be</w:t>
      </w:r>
      <w:proofErr w:type="gramEnd"/>
      <w:r w:rsidRPr="002471DF">
        <w:rPr>
          <w:rFonts w:ascii="Arial" w:hAnsi="Arial" w:cs="Arial"/>
        </w:rPr>
        <w:t xml:space="preserve"> high risk for patients and system capacity.</w:t>
      </w:r>
      <w:r>
        <w:rPr>
          <w:rFonts w:ascii="Arial" w:hAnsi="Arial" w:cs="Arial"/>
        </w:rPr>
        <w:t xml:space="preserve"> </w:t>
      </w:r>
      <w:r w:rsidR="005F1FAF">
        <w:rPr>
          <w:rFonts w:ascii="Arial" w:hAnsi="Arial" w:cs="Arial"/>
        </w:rPr>
        <w:t xml:space="preserve">There are thought to be </w:t>
      </w:r>
      <w:r w:rsidR="005F1FAF" w:rsidRPr="002471DF">
        <w:rPr>
          <w:rFonts w:ascii="Arial" w:hAnsi="Arial" w:cs="Arial"/>
        </w:rPr>
        <w:t>2</w:t>
      </w:r>
      <w:r w:rsidR="005F1FAF">
        <w:rPr>
          <w:rFonts w:ascii="Arial" w:hAnsi="Arial" w:cs="Arial"/>
        </w:rPr>
        <w:t>,</w:t>
      </w:r>
      <w:r w:rsidR="005F1FAF" w:rsidRPr="002471DF">
        <w:rPr>
          <w:rFonts w:ascii="Arial" w:hAnsi="Arial" w:cs="Arial"/>
        </w:rPr>
        <w:t>233</w:t>
      </w:r>
      <w:r w:rsidR="005F1FAF">
        <w:rPr>
          <w:rFonts w:ascii="Arial" w:hAnsi="Arial" w:cs="Arial"/>
        </w:rPr>
        <w:t xml:space="preserve"> patients affected across Greater Manchester and an</w:t>
      </w:r>
      <w:r w:rsidR="005F1FAF" w:rsidRPr="002471DF">
        <w:rPr>
          <w:rFonts w:ascii="Arial" w:hAnsi="Arial" w:cs="Arial"/>
        </w:rPr>
        <w:t xml:space="preserve"> estimated financial impact on primary care </w:t>
      </w:r>
      <w:r w:rsidR="005F1FAF">
        <w:rPr>
          <w:rFonts w:ascii="Arial" w:hAnsi="Arial" w:cs="Arial"/>
        </w:rPr>
        <w:t>prescribing</w:t>
      </w:r>
      <w:r w:rsidR="005F1FAF" w:rsidRPr="002471DF">
        <w:rPr>
          <w:rFonts w:ascii="Arial" w:hAnsi="Arial" w:cs="Arial"/>
        </w:rPr>
        <w:t xml:space="preserve"> budgets of £600k per </w:t>
      </w:r>
      <w:r w:rsidR="005F1FAF">
        <w:rPr>
          <w:rFonts w:ascii="Arial" w:hAnsi="Arial" w:cs="Arial"/>
        </w:rPr>
        <w:t xml:space="preserve">year. </w:t>
      </w:r>
      <w:r>
        <w:rPr>
          <w:rFonts w:ascii="Arial" w:hAnsi="Arial" w:cs="Arial"/>
        </w:rPr>
        <w:t>Discussions</w:t>
      </w:r>
      <w:r w:rsidR="00432F91">
        <w:rPr>
          <w:rFonts w:ascii="Arial" w:hAnsi="Arial" w:cs="Arial"/>
        </w:rPr>
        <w:t xml:space="preserve"> have been taking place as to </w:t>
      </w:r>
      <w:r>
        <w:rPr>
          <w:rFonts w:ascii="Arial" w:hAnsi="Arial" w:cs="Arial"/>
        </w:rPr>
        <w:t xml:space="preserve">how </w:t>
      </w:r>
      <w:r w:rsidR="00432F91">
        <w:rPr>
          <w:rFonts w:ascii="Arial" w:hAnsi="Arial" w:cs="Arial"/>
        </w:rPr>
        <w:t>the</w:t>
      </w:r>
      <w:r w:rsidR="005F1FAF">
        <w:rPr>
          <w:rFonts w:ascii="Arial" w:hAnsi="Arial" w:cs="Arial"/>
        </w:rPr>
        <w:t xml:space="preserve"> situation</w:t>
      </w:r>
      <w:r>
        <w:rPr>
          <w:rFonts w:ascii="Arial" w:hAnsi="Arial" w:cs="Arial"/>
        </w:rPr>
        <w:t xml:space="preserve"> </w:t>
      </w:r>
      <w:r w:rsidR="00432F91">
        <w:rPr>
          <w:rFonts w:ascii="Arial" w:hAnsi="Arial" w:cs="Arial"/>
        </w:rPr>
        <w:t>could</w:t>
      </w:r>
      <w:r>
        <w:rPr>
          <w:rFonts w:ascii="Arial" w:hAnsi="Arial" w:cs="Arial"/>
        </w:rPr>
        <w:t xml:space="preserve"> best be handled. This includes consideration of how</w:t>
      </w:r>
      <w:r w:rsidR="005F1FAF">
        <w:rPr>
          <w:rFonts w:ascii="Arial" w:hAnsi="Arial" w:cs="Arial"/>
        </w:rPr>
        <w:t xml:space="preserve"> patients </w:t>
      </w:r>
      <w:r w:rsidR="00432F91">
        <w:rPr>
          <w:rFonts w:ascii="Arial" w:hAnsi="Arial" w:cs="Arial"/>
        </w:rPr>
        <w:t>would be</w:t>
      </w:r>
      <w:r w:rsidR="005F1FAF">
        <w:rPr>
          <w:rFonts w:ascii="Arial" w:hAnsi="Arial" w:cs="Arial"/>
        </w:rPr>
        <w:t xml:space="preserve"> managed during their transition away from Priadel, looking at the role of primary care and mental health trusts, along with the possibility of a locally commissioned specialist service.</w:t>
      </w:r>
    </w:p>
    <w:p w14:paraId="50377F82" w14:textId="02E7516C" w:rsidR="005F1FAF" w:rsidRDefault="00F475FE" w:rsidP="00C820B4">
      <w:pPr>
        <w:pStyle w:val="Body"/>
        <w:jc w:val="both"/>
        <w:rPr>
          <w:rFonts w:ascii="Arial" w:hAnsi="Arial" w:cs="Arial"/>
          <w:b/>
          <w:bCs/>
        </w:rPr>
      </w:pPr>
      <w:r>
        <w:rPr>
          <w:rFonts w:ascii="Arial" w:hAnsi="Arial" w:cs="Arial"/>
          <w:b/>
          <w:bCs/>
        </w:rPr>
        <w:t>GM CANCER UPDATE</w:t>
      </w:r>
    </w:p>
    <w:p w14:paraId="275651DC" w14:textId="71408097" w:rsidR="00820C14" w:rsidRDefault="00FE00EC" w:rsidP="00C820B4">
      <w:pPr>
        <w:pStyle w:val="Body"/>
        <w:jc w:val="both"/>
        <w:rPr>
          <w:rFonts w:ascii="Arial" w:hAnsi="Arial" w:cs="Arial"/>
        </w:rPr>
      </w:pPr>
      <w:r>
        <w:rPr>
          <w:rFonts w:ascii="Arial" w:hAnsi="Arial" w:cs="Arial"/>
        </w:rPr>
        <w:t>Suspected cancer referrals</w:t>
      </w:r>
      <w:r w:rsidRPr="00FE00EC">
        <w:rPr>
          <w:rFonts w:ascii="Arial" w:hAnsi="Arial" w:cs="Arial"/>
        </w:rPr>
        <w:t xml:space="preserve"> in </w:t>
      </w:r>
      <w:r>
        <w:rPr>
          <w:rFonts w:ascii="Arial" w:hAnsi="Arial" w:cs="Arial"/>
        </w:rPr>
        <w:t>Greater Manchester</w:t>
      </w:r>
      <w:r w:rsidRPr="00FE00EC">
        <w:rPr>
          <w:rFonts w:ascii="Arial" w:hAnsi="Arial" w:cs="Arial"/>
        </w:rPr>
        <w:t xml:space="preserve"> dropped </w:t>
      </w:r>
      <w:r>
        <w:rPr>
          <w:rFonts w:ascii="Arial" w:hAnsi="Arial" w:cs="Arial"/>
        </w:rPr>
        <w:t>during the week beginning</w:t>
      </w:r>
      <w:r w:rsidRPr="00FE00EC">
        <w:rPr>
          <w:rFonts w:ascii="Arial" w:hAnsi="Arial" w:cs="Arial"/>
        </w:rPr>
        <w:t xml:space="preserve"> 31 August to 22% </w:t>
      </w:r>
      <w:r>
        <w:rPr>
          <w:rFonts w:ascii="Arial" w:hAnsi="Arial" w:cs="Arial"/>
        </w:rPr>
        <w:t xml:space="preserve">lower than </w:t>
      </w:r>
      <w:r w:rsidRPr="00FE00EC">
        <w:rPr>
          <w:rFonts w:ascii="Arial" w:hAnsi="Arial" w:cs="Arial"/>
        </w:rPr>
        <w:t xml:space="preserve">pre-pandemic levels. </w:t>
      </w:r>
      <w:r>
        <w:rPr>
          <w:rFonts w:ascii="Arial" w:hAnsi="Arial" w:cs="Arial"/>
        </w:rPr>
        <w:t>T</w:t>
      </w:r>
      <w:r w:rsidRPr="00FE00EC">
        <w:rPr>
          <w:rFonts w:ascii="Arial" w:hAnsi="Arial" w:cs="Arial"/>
        </w:rPr>
        <w:t xml:space="preserve">his could </w:t>
      </w:r>
      <w:r>
        <w:rPr>
          <w:rFonts w:ascii="Arial" w:hAnsi="Arial" w:cs="Arial"/>
        </w:rPr>
        <w:t>have</w:t>
      </w:r>
      <w:r w:rsidRPr="00FE00EC">
        <w:rPr>
          <w:rFonts w:ascii="Arial" w:hAnsi="Arial" w:cs="Arial"/>
        </w:rPr>
        <w:t xml:space="preserve"> </w:t>
      </w:r>
      <w:r>
        <w:rPr>
          <w:rFonts w:ascii="Arial" w:hAnsi="Arial" w:cs="Arial"/>
        </w:rPr>
        <w:t xml:space="preserve">been </w:t>
      </w:r>
      <w:r w:rsidRPr="00FE00EC">
        <w:rPr>
          <w:rFonts w:ascii="Arial" w:hAnsi="Arial" w:cs="Arial"/>
        </w:rPr>
        <w:t>in part to the bank holiday</w:t>
      </w:r>
      <w:r>
        <w:rPr>
          <w:rFonts w:ascii="Arial" w:hAnsi="Arial" w:cs="Arial"/>
        </w:rPr>
        <w:t xml:space="preserve"> and data completeness at trusts. Prior</w:t>
      </w:r>
      <w:r w:rsidRPr="00FE00EC">
        <w:rPr>
          <w:rFonts w:ascii="Arial" w:hAnsi="Arial" w:cs="Arial"/>
        </w:rPr>
        <w:t xml:space="preserve"> to the end of August, referrals had reached pre-pandemic levels</w:t>
      </w:r>
      <w:r>
        <w:rPr>
          <w:rFonts w:ascii="Arial" w:hAnsi="Arial" w:cs="Arial"/>
        </w:rPr>
        <w:t xml:space="preserve"> and </w:t>
      </w:r>
      <w:r w:rsidR="00820C14">
        <w:rPr>
          <w:rFonts w:ascii="Arial" w:hAnsi="Arial" w:cs="Arial"/>
        </w:rPr>
        <w:t>this position has now been recovered.</w:t>
      </w:r>
      <w:r w:rsidR="009722ED">
        <w:rPr>
          <w:rFonts w:ascii="Arial" w:hAnsi="Arial" w:cs="Arial"/>
        </w:rPr>
        <w:t xml:space="preserve"> There is however continued variation by pathway, locality and provider with lung cancer referrals remaining particularly low at 54% less than pre-covid levels. </w:t>
      </w:r>
    </w:p>
    <w:p w14:paraId="2B9BECE0" w14:textId="1BAD3EA0" w:rsidR="00820C14" w:rsidRDefault="009722ED" w:rsidP="00C820B4">
      <w:pPr>
        <w:pStyle w:val="Body"/>
        <w:jc w:val="both"/>
        <w:rPr>
          <w:rFonts w:ascii="Arial" w:hAnsi="Arial" w:cs="Arial"/>
        </w:rPr>
      </w:pPr>
      <w:r>
        <w:rPr>
          <w:rFonts w:ascii="Arial" w:hAnsi="Arial" w:cs="Arial"/>
        </w:rPr>
        <w:t>For this reason, c</w:t>
      </w:r>
      <w:r w:rsidR="00820C14">
        <w:rPr>
          <w:rFonts w:ascii="Arial" w:hAnsi="Arial" w:cs="Arial"/>
        </w:rPr>
        <w:t>ommunications efforts are being focused on lung cancer pathways. A recent primary care bulletin concentrated on this theme, patient stories are being produced, and clinical leads will be featuring in recorded messages.</w:t>
      </w:r>
    </w:p>
    <w:p w14:paraId="0485AFDD" w14:textId="4C85F4FD" w:rsidR="00820C14" w:rsidRDefault="00820C14" w:rsidP="00820C14">
      <w:pPr>
        <w:pStyle w:val="Body"/>
        <w:jc w:val="both"/>
        <w:rPr>
          <w:rFonts w:ascii="Arial" w:hAnsi="Arial" w:cs="Arial"/>
        </w:rPr>
      </w:pPr>
      <w:r>
        <w:rPr>
          <w:rFonts w:ascii="Arial" w:hAnsi="Arial" w:cs="Arial"/>
        </w:rPr>
        <w:t xml:space="preserve">Discussions are underway as to how best to enhance the links between GM Cancer and primary care networks. Initial ideas include approaches to active case finding for cancer, identifying metrics to include in the Cancer Sitrep that better reflect and represent primary care, and possible sharing of cancer data. </w:t>
      </w:r>
    </w:p>
    <w:p w14:paraId="4014F6E5" w14:textId="77777777" w:rsidR="00ED4A40" w:rsidRDefault="00ED4A40" w:rsidP="00C820B4">
      <w:pPr>
        <w:pStyle w:val="Body"/>
        <w:jc w:val="both"/>
        <w:rPr>
          <w:rFonts w:ascii="Arial" w:hAnsi="Arial" w:cs="Arial"/>
        </w:rPr>
      </w:pPr>
    </w:p>
    <w:p w14:paraId="19205866" w14:textId="6DDBF3DA" w:rsidR="00BC3389" w:rsidRPr="004E6C70" w:rsidRDefault="007B69A3" w:rsidP="004E6C70">
      <w:pPr>
        <w:pStyle w:val="Body"/>
        <w:spacing w:after="0"/>
        <w:jc w:val="both"/>
        <w:rPr>
          <w:rFonts w:ascii="Arial" w:hAnsi="Arial" w:cs="Arial"/>
          <w:b/>
        </w:rPr>
      </w:pPr>
      <w:r w:rsidRPr="004E6C70">
        <w:rPr>
          <w:rFonts w:ascii="Arial" w:hAnsi="Arial" w:cs="Arial"/>
          <w:b/>
        </w:rPr>
        <w:t xml:space="preserve">Dr Tracey Vell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C3389" w:rsidRPr="004E6C70">
        <w:rPr>
          <w:rFonts w:ascii="Arial" w:hAnsi="Arial" w:cs="Arial"/>
          <w:b/>
        </w:rPr>
        <w:t>Dr Tom Tasker</w:t>
      </w:r>
      <w:r w:rsidR="00BC3389" w:rsidRPr="004E6C70">
        <w:rPr>
          <w:rFonts w:ascii="Arial" w:hAnsi="Arial" w:cs="Arial"/>
          <w:b/>
        </w:rPr>
        <w:tab/>
      </w:r>
      <w:r w:rsidR="00BC3389" w:rsidRPr="004E6C70">
        <w:rPr>
          <w:rFonts w:ascii="Arial" w:hAnsi="Arial" w:cs="Arial"/>
          <w:b/>
        </w:rPr>
        <w:tab/>
      </w:r>
      <w:r w:rsidR="00BC3389" w:rsidRPr="004E6C70">
        <w:rPr>
          <w:rFonts w:ascii="Arial" w:hAnsi="Arial" w:cs="Arial"/>
          <w:b/>
        </w:rPr>
        <w:tab/>
      </w:r>
      <w:r w:rsidR="00BC3389" w:rsidRPr="004E6C70">
        <w:rPr>
          <w:rFonts w:ascii="Arial" w:hAnsi="Arial" w:cs="Arial"/>
          <w:b/>
        </w:rPr>
        <w:tab/>
      </w:r>
    </w:p>
    <w:p w14:paraId="08EC03D2" w14:textId="20922AC4" w:rsidR="00BC3389" w:rsidRPr="004E6C70" w:rsidRDefault="007B69A3" w:rsidP="004E6C70">
      <w:pPr>
        <w:pStyle w:val="Body"/>
        <w:spacing w:after="0"/>
        <w:jc w:val="both"/>
        <w:rPr>
          <w:rFonts w:ascii="Arial" w:hAnsi="Arial" w:cs="Arial"/>
          <w:b/>
        </w:rPr>
      </w:pPr>
      <w:r w:rsidRPr="004E6C70">
        <w:rPr>
          <w:rFonts w:ascii="Arial" w:hAnsi="Arial" w:cs="Arial"/>
          <w:b/>
        </w:rPr>
        <w:t xml:space="preserve">Chair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C3389" w:rsidRPr="004E6C70">
        <w:rPr>
          <w:rFonts w:ascii="Arial" w:hAnsi="Arial" w:cs="Arial"/>
          <w:b/>
        </w:rPr>
        <w:t>Co-Chair</w:t>
      </w:r>
      <w:r w:rsidR="00BC3389" w:rsidRPr="004E6C70">
        <w:rPr>
          <w:rFonts w:ascii="Arial" w:hAnsi="Arial" w:cs="Arial"/>
          <w:b/>
        </w:rPr>
        <w:tab/>
      </w:r>
      <w:r w:rsidR="00BC3389" w:rsidRPr="004E6C70">
        <w:rPr>
          <w:rFonts w:ascii="Arial" w:hAnsi="Arial" w:cs="Arial"/>
          <w:b/>
        </w:rPr>
        <w:tab/>
      </w:r>
      <w:r w:rsidR="00BC3389" w:rsidRPr="004E6C70">
        <w:rPr>
          <w:rFonts w:ascii="Arial" w:hAnsi="Arial" w:cs="Arial"/>
          <w:b/>
        </w:rPr>
        <w:tab/>
      </w:r>
      <w:r w:rsidR="00BC3389" w:rsidRPr="004E6C70">
        <w:rPr>
          <w:rFonts w:ascii="Arial" w:hAnsi="Arial" w:cs="Arial"/>
          <w:b/>
        </w:rPr>
        <w:tab/>
      </w:r>
      <w:r w:rsidR="00BC3389" w:rsidRPr="004E6C70">
        <w:rPr>
          <w:rFonts w:ascii="Arial" w:hAnsi="Arial" w:cs="Arial"/>
          <w:b/>
        </w:rPr>
        <w:tab/>
      </w:r>
    </w:p>
    <w:p w14:paraId="74C53AE8" w14:textId="77777777" w:rsidR="007B69A3" w:rsidRDefault="007B69A3" w:rsidP="007B69A3">
      <w:pPr>
        <w:pStyle w:val="Body"/>
        <w:spacing w:after="0"/>
        <w:jc w:val="both"/>
        <w:rPr>
          <w:rFonts w:ascii="Arial" w:hAnsi="Arial" w:cs="Arial"/>
          <w:b/>
        </w:rPr>
      </w:pPr>
      <w:r w:rsidRPr="004E6C70">
        <w:rPr>
          <w:rFonts w:ascii="Arial" w:hAnsi="Arial" w:cs="Arial"/>
          <w:b/>
        </w:rPr>
        <w:t xml:space="preserve">Primary Care Board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E2BDC" w:rsidRPr="004E6C70">
        <w:rPr>
          <w:rFonts w:ascii="Arial" w:hAnsi="Arial" w:cs="Arial"/>
          <w:b/>
        </w:rPr>
        <w:t>Joint Commissioning Board</w:t>
      </w:r>
      <w:r w:rsidR="007C3E9D" w:rsidRPr="004E6C70">
        <w:rPr>
          <w:rFonts w:ascii="Arial" w:hAnsi="Arial" w:cs="Arial"/>
          <w:b/>
          <w:bCs/>
          <w:noProof/>
          <w:color w:val="1F497D"/>
          <w:u w:color="1F497D"/>
        </w:rPr>
        <mc:AlternateContent>
          <mc:Choice Requires="wps">
            <w:drawing>
              <wp:anchor distT="0" distB="0" distL="0" distR="0" simplePos="0" relativeHeight="251661312" behindDoc="0" locked="0" layoutInCell="1" allowOverlap="1" wp14:anchorId="6765FB1F" wp14:editId="4E5FC135">
                <wp:simplePos x="0" y="0"/>
                <wp:positionH relativeFrom="column">
                  <wp:posOffset>-10160</wp:posOffset>
                </wp:positionH>
                <wp:positionV relativeFrom="line">
                  <wp:posOffset>280035</wp:posOffset>
                </wp:positionV>
                <wp:extent cx="5715000" cy="0"/>
                <wp:effectExtent l="0" t="19050" r="0" b="19050"/>
                <wp:wrapNone/>
                <wp:docPr id="1073741835" name="officeArt object" descr="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noFill/>
                        <a:ln w="38100" cap="flat">
                          <a:solidFill>
                            <a:srgbClr val="0B5BB9"/>
                          </a:solidFill>
                          <a:prstDash val="solid"/>
                          <a:round/>
                        </a:ln>
                        <a:effectLst/>
                      </wps:spPr>
                      <wps:bodyPr/>
                    </wps:wsp>
                  </a:graphicData>
                </a:graphic>
              </wp:anchor>
            </w:drawing>
          </mc:Choice>
          <mc:Fallback>
            <w:pict>
              <v:line w14:anchorId="53ACE800" id="officeArt object" o:spid="_x0000_s1026" alt="Straight Connector 10" style="position:absolute;z-index:251661312;visibility:visible;mso-wrap-style:square;mso-wrap-distance-left:0;mso-wrap-distance-top:0;mso-wrap-distance-right:0;mso-wrap-distance-bottom:0;mso-position-horizontal:absolute;mso-position-horizontal-relative:text;mso-position-vertical:absolute;mso-position-vertical-relative:line" from="-.8pt,22.05pt" to="449.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" strokecolor="#0b5bb9" strokeweight="3pt">
                <w10:wrap anchory="line"/>
              </v:line>
            </w:pict>
          </mc:Fallback>
        </mc:AlternateContent>
      </w:r>
    </w:p>
    <w:sectPr w:rsidR="007B69A3" w:rsidSect="004E1BEE">
      <w:footerReference w:type="default" r:id="rId14"/>
      <w:pgSz w:w="11900" w:h="16840"/>
      <w:pgMar w:top="426" w:right="1276" w:bottom="1440" w:left="1135"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292D" w14:textId="77777777" w:rsidR="00067795" w:rsidRDefault="00067795">
      <w:r>
        <w:separator/>
      </w:r>
    </w:p>
  </w:endnote>
  <w:endnote w:type="continuationSeparator" w:id="0">
    <w:p w14:paraId="4D1A0B8E" w14:textId="77777777" w:rsidR="00067795" w:rsidRDefault="0006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00E0" w14:textId="77777777" w:rsidR="000C71B8" w:rsidRDefault="000D47FB">
    <w:pPr>
      <w:pStyle w:val="Footer"/>
      <w:pBdr>
        <w:top w:val="single" w:sz="4" w:space="0" w:color="D9D9D9"/>
      </w:pBdr>
      <w:jc w:val="right"/>
    </w:pPr>
    <w:r>
      <w:fldChar w:fldCharType="begin"/>
    </w:r>
    <w:r>
      <w:instrText xml:space="preserve"> PAGE </w:instrText>
    </w:r>
    <w:r>
      <w:fldChar w:fldCharType="separate"/>
    </w:r>
    <w:r w:rsidR="002F2879">
      <w:rPr>
        <w:noProof/>
      </w:rPr>
      <w:t>2</w:t>
    </w:r>
    <w:r>
      <w:fldChar w:fldCharType="end"/>
    </w:r>
    <w:r>
      <w:t xml:space="preserve"> | </w:t>
    </w:r>
    <w:r>
      <w:rPr>
        <w:color w:val="7F7F7F"/>
        <w:spacing w:val="-1"/>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75628" w14:textId="77777777" w:rsidR="00067795" w:rsidRDefault="00067795">
      <w:r>
        <w:separator/>
      </w:r>
    </w:p>
  </w:footnote>
  <w:footnote w:type="continuationSeparator" w:id="0">
    <w:p w14:paraId="404AB421" w14:textId="77777777" w:rsidR="00067795" w:rsidRDefault="00067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54D"/>
    <w:multiLevelType w:val="hybridMultilevel"/>
    <w:tmpl w:val="A5DC5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1285E"/>
    <w:multiLevelType w:val="hybridMultilevel"/>
    <w:tmpl w:val="CB809CEC"/>
    <w:styleLink w:val="ImportedStyle3"/>
    <w:lvl w:ilvl="0" w:tplc="95E64724">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1C5034">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E1EC4">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2EBF8">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ECAEB2">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428B82">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348126">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7E16FE">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8E753C">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1B2BF9"/>
    <w:multiLevelType w:val="hybridMultilevel"/>
    <w:tmpl w:val="62C8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7942"/>
    <w:multiLevelType w:val="hybridMultilevel"/>
    <w:tmpl w:val="C890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D242A"/>
    <w:multiLevelType w:val="hybridMultilevel"/>
    <w:tmpl w:val="8C7CDEB6"/>
    <w:numStyleLink w:val="ImportedStyle2"/>
  </w:abstractNum>
  <w:abstractNum w:abstractNumId="5" w15:restartNumberingAfterBreak="0">
    <w:nsid w:val="153C6250"/>
    <w:multiLevelType w:val="hybridMultilevel"/>
    <w:tmpl w:val="F2E4AB64"/>
    <w:numStyleLink w:val="ImportedStyle1"/>
  </w:abstractNum>
  <w:abstractNum w:abstractNumId="6" w15:restartNumberingAfterBreak="0">
    <w:nsid w:val="170F5F0E"/>
    <w:multiLevelType w:val="multilevel"/>
    <w:tmpl w:val="A16AEAFA"/>
    <w:lvl w:ilvl="0">
      <w:start w:val="1"/>
      <w:numFmt w:val="decimal"/>
      <w:lvlText w:val="%1."/>
      <w:lvlJc w:val="left"/>
      <w:pPr>
        <w:ind w:left="644" w:hanging="360"/>
      </w:pPr>
      <w:rPr>
        <w:rFonts w:eastAsia="Calibri" w:cs="Calibri" w:hint="default"/>
        <w:b/>
      </w:rPr>
    </w:lvl>
    <w:lvl w:ilvl="1">
      <w:start w:val="1"/>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28712DB2"/>
    <w:multiLevelType w:val="hybridMultilevel"/>
    <w:tmpl w:val="9BC2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C5BB7"/>
    <w:multiLevelType w:val="hybridMultilevel"/>
    <w:tmpl w:val="919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E54D9"/>
    <w:multiLevelType w:val="hybridMultilevel"/>
    <w:tmpl w:val="8766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567F7"/>
    <w:multiLevelType w:val="multilevel"/>
    <w:tmpl w:val="96A60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025645"/>
    <w:multiLevelType w:val="hybridMultilevel"/>
    <w:tmpl w:val="C1489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858"/>
    <w:multiLevelType w:val="hybridMultilevel"/>
    <w:tmpl w:val="361C2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9010A"/>
    <w:multiLevelType w:val="hybridMultilevel"/>
    <w:tmpl w:val="F2E4AB64"/>
    <w:styleLink w:val="ImportedStyle1"/>
    <w:lvl w:ilvl="0" w:tplc="C5F4BB4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08E9D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2665BC">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F67FB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4C9D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A51C4">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76DD1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E85A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CCEF4">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5CF4C71"/>
    <w:multiLevelType w:val="hybridMultilevel"/>
    <w:tmpl w:val="AFF6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F7631"/>
    <w:multiLevelType w:val="hybridMultilevel"/>
    <w:tmpl w:val="EB5A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45DB1"/>
    <w:multiLevelType w:val="hybridMultilevel"/>
    <w:tmpl w:val="389A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87E"/>
    <w:multiLevelType w:val="hybridMultilevel"/>
    <w:tmpl w:val="CB809CEC"/>
    <w:numStyleLink w:val="ImportedStyle3"/>
  </w:abstractNum>
  <w:abstractNum w:abstractNumId="18" w15:restartNumberingAfterBreak="0">
    <w:nsid w:val="59B94D7C"/>
    <w:multiLevelType w:val="hybridMultilevel"/>
    <w:tmpl w:val="BF0A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C3680"/>
    <w:multiLevelType w:val="hybridMultilevel"/>
    <w:tmpl w:val="CB003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24EE7"/>
    <w:multiLevelType w:val="hybridMultilevel"/>
    <w:tmpl w:val="69880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DC179F"/>
    <w:multiLevelType w:val="hybridMultilevel"/>
    <w:tmpl w:val="CE58A5D8"/>
    <w:styleLink w:val="ImportedStyle4"/>
    <w:lvl w:ilvl="0" w:tplc="DDFCB596">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BE456E">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C6BC24">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D82478">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0ABA2">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92D3F0">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8226A">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C6E9A">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4FF9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2FA660A"/>
    <w:multiLevelType w:val="hybridMultilevel"/>
    <w:tmpl w:val="AB52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D20C8"/>
    <w:multiLevelType w:val="hybridMultilevel"/>
    <w:tmpl w:val="8F72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F744F"/>
    <w:multiLevelType w:val="hybridMultilevel"/>
    <w:tmpl w:val="7D9A0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73453C"/>
    <w:multiLevelType w:val="hybridMultilevel"/>
    <w:tmpl w:val="8C7CDEB6"/>
    <w:styleLink w:val="ImportedStyle2"/>
    <w:lvl w:ilvl="0" w:tplc="9D30A5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212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9083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6AA4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62D2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3CD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2C6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AF4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4C10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DA0674F"/>
    <w:multiLevelType w:val="hybridMultilevel"/>
    <w:tmpl w:val="1E60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FB0395"/>
    <w:multiLevelType w:val="hybridMultilevel"/>
    <w:tmpl w:val="25E8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65E05"/>
    <w:multiLevelType w:val="hybridMultilevel"/>
    <w:tmpl w:val="7E5C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80A09"/>
    <w:multiLevelType w:val="hybridMultilevel"/>
    <w:tmpl w:val="4970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87EC2"/>
    <w:multiLevelType w:val="hybridMultilevel"/>
    <w:tmpl w:val="433E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73365"/>
    <w:multiLevelType w:val="hybridMultilevel"/>
    <w:tmpl w:val="CE58A5D8"/>
    <w:numStyleLink w:val="ImportedStyle4"/>
  </w:abstractNum>
  <w:abstractNum w:abstractNumId="32" w15:restartNumberingAfterBreak="0">
    <w:nsid w:val="79EB7FFE"/>
    <w:multiLevelType w:val="hybridMultilevel"/>
    <w:tmpl w:val="F0A2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7148D"/>
    <w:multiLevelType w:val="hybridMultilevel"/>
    <w:tmpl w:val="1CD6A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25"/>
  </w:num>
  <w:num w:numId="4">
    <w:abstractNumId w:val="4"/>
  </w:num>
  <w:num w:numId="5">
    <w:abstractNumId w:val="1"/>
  </w:num>
  <w:num w:numId="6">
    <w:abstractNumId w:val="17"/>
  </w:num>
  <w:num w:numId="7">
    <w:abstractNumId w:val="5"/>
    <w:lvlOverride w:ilvl="0">
      <w:startOverride w:val="2"/>
      <w:lvl w:ilvl="0" w:tplc="6478E93A">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BA53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3B2231E">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248B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57681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1E644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CCF4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C2C69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726B62">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1"/>
  </w:num>
  <w:num w:numId="9">
    <w:abstractNumId w:val="31"/>
  </w:num>
  <w:num w:numId="10">
    <w:abstractNumId w:val="28"/>
  </w:num>
  <w:num w:numId="11">
    <w:abstractNumId w:val="29"/>
  </w:num>
  <w:num w:numId="12">
    <w:abstractNumId w:val="26"/>
  </w:num>
  <w:num w:numId="13">
    <w:abstractNumId w:val="14"/>
  </w:num>
  <w:num w:numId="14">
    <w:abstractNumId w:val="15"/>
  </w:num>
  <w:num w:numId="15">
    <w:abstractNumId w:val="7"/>
  </w:num>
  <w:num w:numId="16">
    <w:abstractNumId w:val="11"/>
  </w:num>
  <w:num w:numId="17">
    <w:abstractNumId w:val="12"/>
  </w:num>
  <w:num w:numId="18">
    <w:abstractNumId w:val="9"/>
  </w:num>
  <w:num w:numId="19">
    <w:abstractNumId w:val="22"/>
  </w:num>
  <w:num w:numId="20">
    <w:abstractNumId w:val="30"/>
  </w:num>
  <w:num w:numId="21">
    <w:abstractNumId w:val="2"/>
  </w:num>
  <w:num w:numId="22">
    <w:abstractNumId w:val="8"/>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3"/>
  </w:num>
  <w:num w:numId="27">
    <w:abstractNumId w:val="6"/>
  </w:num>
  <w:num w:numId="28">
    <w:abstractNumId w:val="24"/>
  </w:num>
  <w:num w:numId="29">
    <w:abstractNumId w:val="19"/>
  </w:num>
  <w:num w:numId="30">
    <w:abstractNumId w:val="0"/>
  </w:num>
  <w:num w:numId="31">
    <w:abstractNumId w:val="23"/>
  </w:num>
  <w:num w:numId="32">
    <w:abstractNumId w:val="27"/>
  </w:num>
  <w:num w:numId="33">
    <w:abstractNumId w:val="18"/>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B8"/>
    <w:rsid w:val="000163AE"/>
    <w:rsid w:val="000228E4"/>
    <w:rsid w:val="000331EE"/>
    <w:rsid w:val="00067795"/>
    <w:rsid w:val="00080303"/>
    <w:rsid w:val="00095F5B"/>
    <w:rsid w:val="00096B55"/>
    <w:rsid w:val="000B1F9D"/>
    <w:rsid w:val="000B6D49"/>
    <w:rsid w:val="000C3C60"/>
    <w:rsid w:val="000C71B8"/>
    <w:rsid w:val="000D0F9A"/>
    <w:rsid w:val="000D1C98"/>
    <w:rsid w:val="000D47FB"/>
    <w:rsid w:val="000E094F"/>
    <w:rsid w:val="000E1F19"/>
    <w:rsid w:val="000E2489"/>
    <w:rsid w:val="000F4AA9"/>
    <w:rsid w:val="001074BC"/>
    <w:rsid w:val="00121FC6"/>
    <w:rsid w:val="00130686"/>
    <w:rsid w:val="00147371"/>
    <w:rsid w:val="00162CDC"/>
    <w:rsid w:val="00164DFE"/>
    <w:rsid w:val="00170F38"/>
    <w:rsid w:val="00177328"/>
    <w:rsid w:val="00177C29"/>
    <w:rsid w:val="00191200"/>
    <w:rsid w:val="001A59D7"/>
    <w:rsid w:val="001B0822"/>
    <w:rsid w:val="001C26F2"/>
    <w:rsid w:val="001D10D7"/>
    <w:rsid w:val="001D7D76"/>
    <w:rsid w:val="002044CD"/>
    <w:rsid w:val="0020689D"/>
    <w:rsid w:val="002167EB"/>
    <w:rsid w:val="00224F51"/>
    <w:rsid w:val="002471DF"/>
    <w:rsid w:val="002A0CDD"/>
    <w:rsid w:val="002B3959"/>
    <w:rsid w:val="002D64CD"/>
    <w:rsid w:val="002E68F9"/>
    <w:rsid w:val="002F2879"/>
    <w:rsid w:val="00321B4C"/>
    <w:rsid w:val="00332598"/>
    <w:rsid w:val="003514E2"/>
    <w:rsid w:val="003517D5"/>
    <w:rsid w:val="00382A28"/>
    <w:rsid w:val="003C2C2F"/>
    <w:rsid w:val="00406D69"/>
    <w:rsid w:val="00411D59"/>
    <w:rsid w:val="00413087"/>
    <w:rsid w:val="00427D8E"/>
    <w:rsid w:val="00432F91"/>
    <w:rsid w:val="00444BB4"/>
    <w:rsid w:val="00472DDB"/>
    <w:rsid w:val="0049774B"/>
    <w:rsid w:val="004B0D37"/>
    <w:rsid w:val="004C15AE"/>
    <w:rsid w:val="004D7CF9"/>
    <w:rsid w:val="004E1BEE"/>
    <w:rsid w:val="004E2BDC"/>
    <w:rsid w:val="004E6C70"/>
    <w:rsid w:val="004F2D2B"/>
    <w:rsid w:val="00550704"/>
    <w:rsid w:val="00571D74"/>
    <w:rsid w:val="005777DA"/>
    <w:rsid w:val="00580800"/>
    <w:rsid w:val="00595170"/>
    <w:rsid w:val="005A4F7D"/>
    <w:rsid w:val="005B5C28"/>
    <w:rsid w:val="005D6147"/>
    <w:rsid w:val="005D6A0E"/>
    <w:rsid w:val="005E266F"/>
    <w:rsid w:val="005E70D7"/>
    <w:rsid w:val="005E7231"/>
    <w:rsid w:val="005F1FAF"/>
    <w:rsid w:val="0062668F"/>
    <w:rsid w:val="00630750"/>
    <w:rsid w:val="006444F0"/>
    <w:rsid w:val="006459D3"/>
    <w:rsid w:val="00653208"/>
    <w:rsid w:val="00673F30"/>
    <w:rsid w:val="00683411"/>
    <w:rsid w:val="006C0058"/>
    <w:rsid w:val="006F72B8"/>
    <w:rsid w:val="00710B2F"/>
    <w:rsid w:val="00720F1C"/>
    <w:rsid w:val="00727AB7"/>
    <w:rsid w:val="00730562"/>
    <w:rsid w:val="00734C6F"/>
    <w:rsid w:val="0074054D"/>
    <w:rsid w:val="007612B3"/>
    <w:rsid w:val="00762CFD"/>
    <w:rsid w:val="00766C54"/>
    <w:rsid w:val="00790B58"/>
    <w:rsid w:val="007A3504"/>
    <w:rsid w:val="007A66BE"/>
    <w:rsid w:val="007B69A3"/>
    <w:rsid w:val="007C3E9D"/>
    <w:rsid w:val="007C60CB"/>
    <w:rsid w:val="007D4AB5"/>
    <w:rsid w:val="007E5B57"/>
    <w:rsid w:val="007F0B07"/>
    <w:rsid w:val="0080178E"/>
    <w:rsid w:val="0080192C"/>
    <w:rsid w:val="008059B7"/>
    <w:rsid w:val="00811ADA"/>
    <w:rsid w:val="00812520"/>
    <w:rsid w:val="0081285E"/>
    <w:rsid w:val="00820C14"/>
    <w:rsid w:val="00823E0B"/>
    <w:rsid w:val="00825BD3"/>
    <w:rsid w:val="008312E8"/>
    <w:rsid w:val="008337A8"/>
    <w:rsid w:val="00845C7B"/>
    <w:rsid w:val="00846A5F"/>
    <w:rsid w:val="00850951"/>
    <w:rsid w:val="0086219A"/>
    <w:rsid w:val="0086788F"/>
    <w:rsid w:val="00895DC4"/>
    <w:rsid w:val="00896A77"/>
    <w:rsid w:val="00897634"/>
    <w:rsid w:val="008A03AB"/>
    <w:rsid w:val="008B41D9"/>
    <w:rsid w:val="008B52DD"/>
    <w:rsid w:val="008B7DB7"/>
    <w:rsid w:val="008D5ECC"/>
    <w:rsid w:val="008E1B86"/>
    <w:rsid w:val="008F7527"/>
    <w:rsid w:val="00921957"/>
    <w:rsid w:val="00922684"/>
    <w:rsid w:val="00947C84"/>
    <w:rsid w:val="00952833"/>
    <w:rsid w:val="00957E9A"/>
    <w:rsid w:val="00971FF4"/>
    <w:rsid w:val="009722ED"/>
    <w:rsid w:val="00972B36"/>
    <w:rsid w:val="009841C9"/>
    <w:rsid w:val="009B085A"/>
    <w:rsid w:val="009C3D1A"/>
    <w:rsid w:val="009C6651"/>
    <w:rsid w:val="009D3966"/>
    <w:rsid w:val="009D448E"/>
    <w:rsid w:val="009E79BF"/>
    <w:rsid w:val="009F0861"/>
    <w:rsid w:val="009F1096"/>
    <w:rsid w:val="00A07FED"/>
    <w:rsid w:val="00A6398C"/>
    <w:rsid w:val="00A67C13"/>
    <w:rsid w:val="00A76514"/>
    <w:rsid w:val="00A84844"/>
    <w:rsid w:val="00A862E8"/>
    <w:rsid w:val="00AD4964"/>
    <w:rsid w:val="00B51046"/>
    <w:rsid w:val="00B61D1D"/>
    <w:rsid w:val="00B66FBD"/>
    <w:rsid w:val="00B67EA8"/>
    <w:rsid w:val="00B908A3"/>
    <w:rsid w:val="00B929E1"/>
    <w:rsid w:val="00BB5702"/>
    <w:rsid w:val="00BC1F6D"/>
    <w:rsid w:val="00BC3389"/>
    <w:rsid w:val="00BD00CA"/>
    <w:rsid w:val="00BD2AE0"/>
    <w:rsid w:val="00BE405B"/>
    <w:rsid w:val="00BF5969"/>
    <w:rsid w:val="00C13C26"/>
    <w:rsid w:val="00C167FF"/>
    <w:rsid w:val="00C25A6D"/>
    <w:rsid w:val="00C34BD4"/>
    <w:rsid w:val="00C73BB5"/>
    <w:rsid w:val="00C750D3"/>
    <w:rsid w:val="00C80E6F"/>
    <w:rsid w:val="00C82013"/>
    <w:rsid w:val="00C820B4"/>
    <w:rsid w:val="00CA40C8"/>
    <w:rsid w:val="00CD49ED"/>
    <w:rsid w:val="00D14720"/>
    <w:rsid w:val="00D2525F"/>
    <w:rsid w:val="00D85D35"/>
    <w:rsid w:val="00D869F4"/>
    <w:rsid w:val="00DA2942"/>
    <w:rsid w:val="00DC4581"/>
    <w:rsid w:val="00DC4738"/>
    <w:rsid w:val="00DE15AF"/>
    <w:rsid w:val="00DE6F4E"/>
    <w:rsid w:val="00DE7D18"/>
    <w:rsid w:val="00E00C4F"/>
    <w:rsid w:val="00E0267F"/>
    <w:rsid w:val="00E04FBB"/>
    <w:rsid w:val="00E138FE"/>
    <w:rsid w:val="00E15AA6"/>
    <w:rsid w:val="00E21A7B"/>
    <w:rsid w:val="00E22742"/>
    <w:rsid w:val="00E43AB0"/>
    <w:rsid w:val="00E45C93"/>
    <w:rsid w:val="00E6585E"/>
    <w:rsid w:val="00EA2E17"/>
    <w:rsid w:val="00EA382B"/>
    <w:rsid w:val="00EC0003"/>
    <w:rsid w:val="00EC4006"/>
    <w:rsid w:val="00EC443D"/>
    <w:rsid w:val="00ED4A40"/>
    <w:rsid w:val="00EF75EA"/>
    <w:rsid w:val="00F00032"/>
    <w:rsid w:val="00F0367C"/>
    <w:rsid w:val="00F05C60"/>
    <w:rsid w:val="00F357A8"/>
    <w:rsid w:val="00F42AFD"/>
    <w:rsid w:val="00F475FE"/>
    <w:rsid w:val="00F5670E"/>
    <w:rsid w:val="00F66701"/>
    <w:rsid w:val="00F8420A"/>
    <w:rsid w:val="00F95298"/>
    <w:rsid w:val="00FE0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DE929"/>
  <w15:docId w15:val="{8B2B7A33-8D72-4D40-AD85-5CAC36EB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BalloonText">
    <w:name w:val="Balloon Text"/>
    <w:basedOn w:val="Normal"/>
    <w:link w:val="BalloonTextChar"/>
    <w:uiPriority w:val="99"/>
    <w:semiHidden/>
    <w:unhideWhenUsed/>
    <w:rsid w:val="00E65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85E"/>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EA2E17"/>
    <w:rPr>
      <w:sz w:val="18"/>
      <w:szCs w:val="18"/>
    </w:rPr>
  </w:style>
  <w:style w:type="paragraph" w:styleId="CommentText">
    <w:name w:val="annotation text"/>
    <w:basedOn w:val="Normal"/>
    <w:link w:val="CommentTextChar"/>
    <w:uiPriority w:val="99"/>
    <w:semiHidden/>
    <w:unhideWhenUsed/>
    <w:rsid w:val="00EA2E17"/>
  </w:style>
  <w:style w:type="character" w:customStyle="1" w:styleId="CommentTextChar">
    <w:name w:val="Comment Text Char"/>
    <w:basedOn w:val="DefaultParagraphFont"/>
    <w:link w:val="CommentText"/>
    <w:uiPriority w:val="99"/>
    <w:semiHidden/>
    <w:rsid w:val="00EA2E17"/>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A2E17"/>
    <w:rPr>
      <w:b/>
      <w:bCs/>
      <w:sz w:val="20"/>
      <w:szCs w:val="20"/>
    </w:rPr>
  </w:style>
  <w:style w:type="character" w:customStyle="1" w:styleId="CommentSubjectChar">
    <w:name w:val="Comment Subject Char"/>
    <w:basedOn w:val="CommentTextChar"/>
    <w:link w:val="CommentSubject"/>
    <w:uiPriority w:val="99"/>
    <w:semiHidden/>
    <w:rsid w:val="00EA2E17"/>
    <w:rPr>
      <w:b/>
      <w:bCs/>
      <w:sz w:val="24"/>
      <w:szCs w:val="24"/>
      <w:lang w:val="en-US" w:eastAsia="en-US"/>
    </w:rPr>
  </w:style>
  <w:style w:type="character" w:customStyle="1" w:styleId="ListParagraphChar">
    <w:name w:val="List Paragraph Char"/>
    <w:link w:val="ListParagraph"/>
    <w:uiPriority w:val="34"/>
    <w:locked/>
    <w:rsid w:val="00B908A3"/>
    <w:rPr>
      <w:rFonts w:ascii="Calibri" w:eastAsia="Calibri" w:hAnsi="Calibri" w:cs="Calibri"/>
      <w:color w:val="000000"/>
      <w:sz w:val="22"/>
      <w:szCs w:val="22"/>
      <w:u w:color="000000"/>
      <w:lang w:val="en-US"/>
    </w:rPr>
  </w:style>
  <w:style w:type="character" w:styleId="UnresolvedMention">
    <w:name w:val="Unresolved Mention"/>
    <w:basedOn w:val="DefaultParagraphFont"/>
    <w:uiPriority w:val="99"/>
    <w:semiHidden/>
    <w:unhideWhenUsed/>
    <w:rsid w:val="00C8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5841">
      <w:bodyDiv w:val="1"/>
      <w:marLeft w:val="0"/>
      <w:marRight w:val="0"/>
      <w:marTop w:val="0"/>
      <w:marBottom w:val="0"/>
      <w:divBdr>
        <w:top w:val="none" w:sz="0" w:space="0" w:color="auto"/>
        <w:left w:val="none" w:sz="0" w:space="0" w:color="auto"/>
        <w:bottom w:val="none" w:sz="0" w:space="0" w:color="auto"/>
        <w:right w:val="none" w:sz="0" w:space="0" w:color="auto"/>
      </w:divBdr>
    </w:div>
    <w:div w:id="155643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1D0852A4D9B418B3EEDEB751BD640" ma:contentTypeVersion="11" ma:contentTypeDescription="Create a new document." ma:contentTypeScope="" ma:versionID="ac36edd033f261b9075cab8a8299c2f7">
  <xsd:schema xmlns:xsd="http://www.w3.org/2001/XMLSchema" xmlns:xs="http://www.w3.org/2001/XMLSchema" xmlns:p="http://schemas.microsoft.com/office/2006/metadata/properties" xmlns:ns3="d709f412-926f-4f35-b4e4-851889df8cd4" xmlns:ns4="13f1b946-33fc-4fd3-904f-34f0aa70dc51" targetNamespace="http://schemas.microsoft.com/office/2006/metadata/properties" ma:root="true" ma:fieldsID="67ed40ada73728d59d711b47588e049a" ns3:_="" ns4:_="">
    <xsd:import namespace="d709f412-926f-4f35-b4e4-851889df8cd4"/>
    <xsd:import namespace="13f1b946-33fc-4fd3-904f-34f0aa70dc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9f412-926f-4f35-b4e4-851889df8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1b946-33fc-4fd3-904f-34f0aa70dc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FC28B-DBA3-4049-9C00-8E2B0B601D68}">
  <ds:schemaRefs>
    <ds:schemaRef ds:uri="http://schemas.microsoft.com/sharepoint/v3/contenttype/forms"/>
  </ds:schemaRefs>
</ds:datastoreItem>
</file>

<file path=customXml/itemProps2.xml><?xml version="1.0" encoding="utf-8"?>
<ds:datastoreItem xmlns:ds="http://schemas.openxmlformats.org/officeDocument/2006/customXml" ds:itemID="{7E1EE0F2-6661-459F-A12C-ED9274890144}">
  <ds:schemaRefs>
    <ds:schemaRef ds:uri="http://purl.org/dc/terms/"/>
    <ds:schemaRef ds:uri="http://schemas.openxmlformats.org/package/2006/metadata/core-properties"/>
    <ds:schemaRef ds:uri="13f1b946-33fc-4fd3-904f-34f0aa70dc51"/>
    <ds:schemaRef ds:uri="http://schemas.microsoft.com/office/2006/documentManagement/types"/>
    <ds:schemaRef ds:uri="http://schemas.microsoft.com/office/infopath/2007/PartnerControls"/>
    <ds:schemaRef ds:uri="http://purl.org/dc/elements/1.1/"/>
    <ds:schemaRef ds:uri="http://schemas.microsoft.com/office/2006/metadata/properties"/>
    <ds:schemaRef ds:uri="d709f412-926f-4f35-b4e4-851889df8cd4"/>
    <ds:schemaRef ds:uri="http://www.w3.org/XML/1998/namespace"/>
    <ds:schemaRef ds:uri="http://purl.org/dc/dcmitype/"/>
  </ds:schemaRefs>
</ds:datastoreItem>
</file>

<file path=customXml/itemProps3.xml><?xml version="1.0" encoding="utf-8"?>
<ds:datastoreItem xmlns:ds="http://schemas.openxmlformats.org/officeDocument/2006/customXml" ds:itemID="{EEBBA1EB-3CF1-4573-9598-2013E51C0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9f412-926f-4f35-b4e4-851889df8cd4"/>
    <ds:schemaRef ds:uri="13f1b946-33fc-4fd3-904f-34f0aa70d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Bellingham</dc:creator>
  <cp:lastModifiedBy>Fletcher-Hogg, Sarah</cp:lastModifiedBy>
  <cp:revision>20</cp:revision>
  <cp:lastPrinted>2020-07-02T15:53:00Z</cp:lastPrinted>
  <dcterms:created xsi:type="dcterms:W3CDTF">2020-09-21T15:18:00Z</dcterms:created>
  <dcterms:modified xsi:type="dcterms:W3CDTF">2020-10-07T10:44:00Z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0x010100FEB1D0852A4D9B418B3EEDEB751BD640</vt:lpwstr>
  </property>
</Properties>
</file>